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22B8" w14:textId="5BF9A428" w:rsidR="007F167B" w:rsidRDefault="008B003E" w:rsidP="007F167B">
      <w:pPr>
        <w:spacing w:after="0" w:line="240" w:lineRule="auto"/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B7FA1" wp14:editId="539637F7">
                <wp:simplePos x="0" y="0"/>
                <wp:positionH relativeFrom="column">
                  <wp:posOffset>3238996</wp:posOffset>
                </wp:positionH>
                <wp:positionV relativeFrom="paragraph">
                  <wp:posOffset>505887</wp:posOffset>
                </wp:positionV>
                <wp:extent cx="0" cy="152818"/>
                <wp:effectExtent l="0" t="0" r="38100" b="19050"/>
                <wp:wrapNone/>
                <wp:docPr id="2055416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8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55.05pt,39.85pt" to="255.05pt,51.9pt" w14:anchorId="5210B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">
                <v:stroke joinstyle="miter"/>
              </v:line>
            </w:pict>
          </mc:Fallback>
        </mc:AlternateContent>
      </w:r>
      <w:r>
        <w:rPr>
          <w:rFonts w:ascii="Poppins" w:hAnsi="Poppins" w:cs="Poppins"/>
          <w:b/>
          <w:bCs/>
          <w:noProof/>
          <w:sz w:val="28"/>
          <w:szCs w:val="28"/>
        </w:rPr>
        <w:drawing>
          <wp:inline distT="0" distB="0" distL="0" distR="0" wp14:anchorId="0256BA7B" wp14:editId="6EFCC3E0">
            <wp:extent cx="2326901" cy="703406"/>
            <wp:effectExtent l="0" t="0" r="0" b="0"/>
            <wp:docPr id="322540976" name="Picture 3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40976" name="Picture 3" descr="A blue and white logo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52" b="27902"/>
                    <a:stretch/>
                  </pic:blipFill>
                  <pic:spPr bwMode="auto">
                    <a:xfrm>
                      <a:off x="0" y="0"/>
                      <a:ext cx="2416654" cy="730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87785">
        <w:rPr>
          <w:noProof/>
        </w:rPr>
        <w:drawing>
          <wp:inline distT="0" distB="0" distL="0" distR="0" wp14:anchorId="588EE2F9" wp14:editId="5E759029">
            <wp:extent cx="1314450" cy="925146"/>
            <wp:effectExtent l="0" t="0" r="0" b="8890"/>
            <wp:docPr id="1444024209" name="Picture 2" descr="A blue tick and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24209" name="Picture 2" descr="A blue tick and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89" cy="9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0A544" w14:textId="659EC353" w:rsidR="00ED6A4E" w:rsidRPr="007F167B" w:rsidRDefault="00FB7125" w:rsidP="007F167B">
      <w:pPr>
        <w:spacing w:after="100" w:afterAutospacing="1" w:line="240" w:lineRule="auto"/>
        <w:rPr>
          <w:rFonts w:ascii="Poppins" w:hAnsi="Poppins" w:cs="Poppins"/>
          <w:b/>
          <w:bCs/>
          <w:sz w:val="28"/>
          <w:szCs w:val="28"/>
        </w:rPr>
      </w:pPr>
      <w:r>
        <w:br/>
      </w:r>
      <w:r w:rsidRPr="0043036E">
        <w:rPr>
          <w:rFonts w:ascii="Poppins" w:hAnsi="Poppins" w:cs="Poppins"/>
          <w:b/>
          <w:bCs/>
        </w:rPr>
        <w:t>Barclays Community Sport Fund - £1,000 Access Grant</w:t>
      </w:r>
    </w:p>
    <w:p w14:paraId="3D60532D" w14:textId="43216732" w:rsidR="0043036E" w:rsidRDefault="0043036E" w:rsidP="0043036E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</w:rPr>
      </w:pPr>
    </w:p>
    <w:p w14:paraId="2C770A33" w14:textId="6FBF8BAE" w:rsidR="00FB7125" w:rsidRPr="00ED6A4E" w:rsidRDefault="00FB7125" w:rsidP="007F167B">
      <w:pPr>
        <w:spacing w:after="100" w:afterAutospacing="1" w:line="240" w:lineRule="auto"/>
        <w:rPr>
          <w:rFonts w:ascii="Poppins" w:hAnsi="Poppins" w:cs="Poppins"/>
          <w:b/>
          <w:bCs/>
          <w:sz w:val="20"/>
          <w:szCs w:val="20"/>
        </w:rPr>
      </w:pPr>
      <w:r w:rsidRPr="0043036E">
        <w:rPr>
          <w:rFonts w:ascii="Poppins" w:hAnsi="Poppins" w:cs="Poppins"/>
          <w:b/>
          <w:bCs/>
          <w:sz w:val="20"/>
          <w:szCs w:val="20"/>
        </w:rPr>
        <w:t xml:space="preserve">Closing date: </w:t>
      </w:r>
      <w:r w:rsidR="0098529E">
        <w:rPr>
          <w:rFonts w:ascii="Poppins" w:hAnsi="Poppins" w:cs="Poppins"/>
          <w:b/>
          <w:bCs/>
          <w:sz w:val="20"/>
          <w:szCs w:val="20"/>
        </w:rPr>
        <w:t>22</w:t>
      </w:r>
      <w:r w:rsidRPr="0043036E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98529E">
        <w:rPr>
          <w:rFonts w:ascii="Poppins" w:hAnsi="Poppins" w:cs="Poppins"/>
          <w:b/>
          <w:bCs/>
          <w:sz w:val="20"/>
          <w:szCs w:val="20"/>
        </w:rPr>
        <w:t>June</w:t>
      </w:r>
      <w:r w:rsidRPr="0043036E">
        <w:rPr>
          <w:rFonts w:ascii="Poppins" w:hAnsi="Poppins" w:cs="Poppins"/>
          <w:b/>
          <w:bCs/>
          <w:sz w:val="20"/>
          <w:szCs w:val="20"/>
        </w:rPr>
        <w:t xml:space="preserve"> 2025</w:t>
      </w:r>
    </w:p>
    <w:p w14:paraId="2F5FE6B8" w14:textId="47EB7D08" w:rsidR="0043036E" w:rsidRDefault="0043036E" w:rsidP="0043036E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</w:rPr>
      </w:pPr>
    </w:p>
    <w:p w14:paraId="7CA38CAB" w14:textId="0916A8DC" w:rsidR="00170469" w:rsidRPr="00ED6A4E" w:rsidRDefault="00FB7125" w:rsidP="00170469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00ED6A4E">
        <w:rPr>
          <w:rFonts w:ascii="Poppins" w:hAnsi="Poppins" w:cs="Poppins"/>
          <w:b/>
          <w:bCs/>
          <w:sz w:val="20"/>
          <w:szCs w:val="20"/>
        </w:rPr>
        <w:t xml:space="preserve">We will </w:t>
      </w:r>
      <w:r w:rsidRPr="00ED6A4E">
        <w:rPr>
          <w:rFonts w:ascii="Poppins" w:hAnsi="Poppins" w:cs="Poppins"/>
          <w:b/>
          <w:bCs/>
          <w:sz w:val="20"/>
          <w:szCs w:val="20"/>
          <w:u w:val="single"/>
        </w:rPr>
        <w:t>not accept</w:t>
      </w:r>
      <w:r w:rsidRPr="00ED6A4E">
        <w:rPr>
          <w:rFonts w:ascii="Poppins" w:hAnsi="Poppins" w:cs="Poppins"/>
          <w:b/>
          <w:bCs/>
          <w:sz w:val="20"/>
          <w:szCs w:val="20"/>
        </w:rPr>
        <w:t xml:space="preserve"> applications by email unless previously </w:t>
      </w:r>
      <w:r w:rsidR="00B238EB" w:rsidRPr="00ED6A4E">
        <w:rPr>
          <w:rFonts w:ascii="Poppins" w:hAnsi="Poppins" w:cs="Poppins"/>
          <w:b/>
          <w:bCs/>
          <w:sz w:val="20"/>
          <w:szCs w:val="20"/>
        </w:rPr>
        <w:t>approved</w:t>
      </w:r>
      <w:r w:rsidRPr="00ED6A4E">
        <w:rPr>
          <w:rFonts w:ascii="Poppins" w:hAnsi="Poppins" w:cs="Poppins"/>
          <w:b/>
          <w:bCs/>
          <w:sz w:val="20"/>
          <w:szCs w:val="20"/>
        </w:rPr>
        <w:t xml:space="preserve">. </w:t>
      </w:r>
    </w:p>
    <w:p w14:paraId="7E2B4604" w14:textId="17B0B0CA" w:rsidR="00170469" w:rsidRPr="00ED6A4E" w:rsidRDefault="00FB7125" w:rsidP="00E82C03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We encourage you to </w:t>
      </w:r>
      <w:hyperlink r:id="rId13" w:tgtFrame="_blank" w:history="1">
        <w:r w:rsidRPr="00FB7125">
          <w:rPr>
            <w:rStyle w:val="Hyperlink"/>
            <w:rFonts w:ascii="Poppins" w:hAnsi="Poppins" w:cs="Poppins"/>
            <w:sz w:val="20"/>
            <w:szCs w:val="20"/>
          </w:rPr>
          <w:t>read the criteria</w:t>
        </w:r>
      </w:hyperlink>
      <w:r w:rsidRPr="00FB7125">
        <w:rPr>
          <w:rFonts w:ascii="Poppins" w:hAnsi="Poppins" w:cs="Poppins"/>
          <w:sz w:val="20"/>
          <w:szCs w:val="20"/>
        </w:rPr>
        <w:t> thoroughly for the best chance of success.</w:t>
      </w:r>
    </w:p>
    <w:p w14:paraId="5E21D03B" w14:textId="3E7A8ACA" w:rsidR="00FB7125" w:rsidRPr="00FB7125" w:rsidRDefault="00BA34E3" w:rsidP="0043036E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0043036E">
        <w:rPr>
          <w:rFonts w:ascii="Poppins" w:hAnsi="Poppins" w:cs="Poppins"/>
          <w:sz w:val="20"/>
          <w:szCs w:val="20"/>
        </w:rPr>
        <w:t>There are additional demographic questions about you and your group in the application form.</w:t>
      </w:r>
    </w:p>
    <w:p w14:paraId="21817C8F" w14:textId="5215619B" w:rsidR="0043036E" w:rsidRDefault="0043036E" w:rsidP="0043036E">
      <w:pPr>
        <w:spacing w:afterAutospacing="1" w:line="240" w:lineRule="auto"/>
        <w:rPr>
          <w:rFonts w:ascii="Poppins" w:hAnsi="Poppins" w:cs="Poppins"/>
          <w:sz w:val="20"/>
          <w:szCs w:val="20"/>
        </w:rPr>
      </w:pPr>
    </w:p>
    <w:p w14:paraId="7C2CF7D8" w14:textId="3D79A596" w:rsidR="00170469" w:rsidRPr="00ED6A4E" w:rsidRDefault="00FB7125" w:rsidP="00170469">
      <w:pPr>
        <w:spacing w:after="100" w:afterAutospacing="1" w:line="240" w:lineRule="auto"/>
        <w:rPr>
          <w:rFonts w:ascii="Poppins" w:hAnsi="Poppins" w:cs="Poppins"/>
          <w:sz w:val="20"/>
          <w:szCs w:val="20"/>
        </w:rPr>
      </w:pPr>
      <w:r w:rsidRPr="0043036E">
        <w:rPr>
          <w:rFonts w:ascii="Poppins" w:hAnsi="Poppins" w:cs="Poppins"/>
          <w:i/>
          <w:iCs/>
          <w:sz w:val="20"/>
          <w:szCs w:val="20"/>
        </w:rPr>
        <w:t>Note: The Barclays Community Sport Fund is focused on supporting women and girls from areas of high deprivation (IMD 1-3). Please use these links below to check your organisations' postcode:</w:t>
      </w:r>
      <w:r w:rsidRPr="0043036E">
        <w:rPr>
          <w:rFonts w:ascii="Poppins" w:hAnsi="Poppins" w:cs="Poppins"/>
          <w:sz w:val="20"/>
          <w:szCs w:val="20"/>
        </w:rPr>
        <w:t> </w:t>
      </w:r>
      <w:hyperlink r:id="rId14">
        <w:r w:rsidRPr="0043036E">
          <w:rPr>
            <w:rStyle w:val="Hyperlink"/>
            <w:rFonts w:ascii="Poppins" w:hAnsi="Poppins" w:cs="Poppins"/>
            <w:sz w:val="20"/>
            <w:szCs w:val="20"/>
          </w:rPr>
          <w:t>England</w:t>
        </w:r>
      </w:hyperlink>
      <w:r w:rsidRPr="0043036E">
        <w:rPr>
          <w:rFonts w:ascii="Poppins" w:hAnsi="Poppins" w:cs="Poppins"/>
          <w:sz w:val="20"/>
          <w:szCs w:val="20"/>
        </w:rPr>
        <w:t> | </w:t>
      </w:r>
      <w:hyperlink r:id="rId15">
        <w:r w:rsidRPr="0043036E">
          <w:rPr>
            <w:rStyle w:val="Hyperlink"/>
            <w:rFonts w:ascii="Poppins" w:hAnsi="Poppins" w:cs="Poppins"/>
            <w:sz w:val="20"/>
            <w:szCs w:val="20"/>
          </w:rPr>
          <w:t>Wales</w:t>
        </w:r>
      </w:hyperlink>
      <w:r w:rsidRPr="0043036E">
        <w:rPr>
          <w:rFonts w:ascii="Poppins" w:hAnsi="Poppins" w:cs="Poppins"/>
          <w:sz w:val="20"/>
          <w:szCs w:val="20"/>
        </w:rPr>
        <w:t> | </w:t>
      </w:r>
      <w:hyperlink r:id="rId16" w:anchor="/simd2020/BTTTFTT/9/-4.0000/55.9000/">
        <w:r w:rsidRPr="0043036E">
          <w:rPr>
            <w:rStyle w:val="Hyperlink"/>
            <w:rFonts w:ascii="Poppins" w:hAnsi="Poppins" w:cs="Poppins"/>
            <w:sz w:val="20"/>
            <w:szCs w:val="20"/>
          </w:rPr>
          <w:t>Scotland</w:t>
        </w:r>
      </w:hyperlink>
      <w:r w:rsidRPr="0043036E">
        <w:rPr>
          <w:rFonts w:ascii="Poppins" w:hAnsi="Poppins" w:cs="Poppins"/>
          <w:sz w:val="20"/>
          <w:szCs w:val="20"/>
        </w:rPr>
        <w:t> | </w:t>
      </w:r>
      <w:hyperlink r:id="rId17">
        <w:r w:rsidRPr="0043036E">
          <w:rPr>
            <w:rStyle w:val="Hyperlink"/>
            <w:rFonts w:ascii="Poppins" w:hAnsi="Poppins" w:cs="Poppins"/>
            <w:sz w:val="20"/>
            <w:szCs w:val="20"/>
          </w:rPr>
          <w:t>Northern Ireland</w:t>
        </w:r>
      </w:hyperlink>
    </w:p>
    <w:p w14:paraId="2E8077E6" w14:textId="5369C303" w:rsidR="0043036E" w:rsidRDefault="0043036E" w:rsidP="0043036E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405BE848" w14:textId="2413A489" w:rsidR="00170469" w:rsidRPr="00ED6A4E" w:rsidRDefault="00170469" w:rsidP="00170469">
      <w:pPr>
        <w:spacing w:after="100" w:afterAutospacing="1" w:line="240" w:lineRule="auto"/>
        <w:rPr>
          <w:rFonts w:ascii="Poppins" w:hAnsi="Poppins" w:cs="Poppins"/>
          <w:b/>
          <w:bCs/>
          <w:sz w:val="20"/>
          <w:szCs w:val="20"/>
          <w:u w:val="single"/>
        </w:rPr>
      </w:pPr>
      <w:r w:rsidRPr="0043036E">
        <w:rPr>
          <w:rFonts w:ascii="Poppins" w:hAnsi="Poppins" w:cs="Poppins"/>
          <w:b/>
          <w:bCs/>
          <w:sz w:val="20"/>
          <w:szCs w:val="20"/>
          <w:u w:val="single"/>
        </w:rPr>
        <w:t>£1,000 Access Grant Questions</w:t>
      </w:r>
    </w:p>
    <w:p w14:paraId="735AFD34" w14:textId="555BCBDD" w:rsidR="0043036E" w:rsidRDefault="0043036E" w:rsidP="0043036E">
      <w:pPr>
        <w:spacing w:afterAutospacing="1" w:line="240" w:lineRule="auto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7CC90249" w14:textId="0F6C6F60" w:rsidR="00BA34E3" w:rsidRPr="00FB7125" w:rsidRDefault="00FB7125" w:rsidP="008A56D5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Tell us about your organisation and the community you serve, highlighting any issues or challenges. </w:t>
      </w:r>
      <w:r w:rsidRPr="00ED6A4E">
        <w:rPr>
          <w:rFonts w:ascii="Poppins" w:hAnsi="Poppins" w:cs="Poppins"/>
          <w:sz w:val="20"/>
          <w:szCs w:val="20"/>
        </w:rPr>
        <w:t>(200-word max)</w:t>
      </w:r>
    </w:p>
    <w:p w14:paraId="09963A02" w14:textId="6EBE519B" w:rsidR="00170469" w:rsidRPr="00ED6A4E" w:rsidRDefault="00FB7125" w:rsidP="008A56D5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Tell us about the sport activities you run for women and girls.</w:t>
      </w:r>
      <w:r w:rsidRPr="00FB7125">
        <w:rPr>
          <w:rFonts w:ascii="Times New Roman" w:hAnsi="Times New Roman" w:cs="Times New Roman"/>
          <w:sz w:val="20"/>
          <w:szCs w:val="20"/>
        </w:rPr>
        <w:t> </w:t>
      </w:r>
      <w:r w:rsidRPr="00ED6A4E">
        <w:rPr>
          <w:rFonts w:ascii="Poppins" w:hAnsi="Poppins" w:cs="Poppins"/>
          <w:sz w:val="20"/>
          <w:szCs w:val="20"/>
        </w:rPr>
        <w:t xml:space="preserve"> (200-word max)</w:t>
      </w:r>
    </w:p>
    <w:p w14:paraId="4835C65D" w14:textId="60D04F3D" w:rsidR="00FB7125" w:rsidRPr="00FB7125" w:rsidRDefault="00FB7125" w:rsidP="008A56D5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In a typical week, how many women and girls take part in your sport activities?</w:t>
      </w:r>
      <w:r w:rsidRPr="00FB7125">
        <w:rPr>
          <w:rFonts w:ascii="Times New Roman" w:hAnsi="Times New Roman" w:cs="Times New Roman"/>
          <w:sz w:val="20"/>
          <w:szCs w:val="20"/>
        </w:rPr>
        <w:t> </w:t>
      </w:r>
    </w:p>
    <w:p w14:paraId="2F1C85CE" w14:textId="2CB1A9E6" w:rsidR="00170469" w:rsidRPr="00FB7125" w:rsidRDefault="00FB7125" w:rsidP="008A56D5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Tell us what you plan to do with this grant,</w:t>
      </w:r>
      <w:r w:rsidRPr="00FB7125">
        <w:rPr>
          <w:rFonts w:ascii="Times New Roman" w:hAnsi="Times New Roman" w:cs="Times New Roman"/>
          <w:sz w:val="20"/>
          <w:szCs w:val="20"/>
        </w:rPr>
        <w:t> </w:t>
      </w:r>
      <w:r w:rsidRPr="00FB7125">
        <w:rPr>
          <w:rFonts w:ascii="Poppins" w:hAnsi="Poppins" w:cs="Poppins"/>
          <w:sz w:val="20"/>
          <w:szCs w:val="20"/>
        </w:rPr>
        <w:t>demonstrating how you will you use this funding to support the delivery of sport activities to women and girls most at need. </w:t>
      </w:r>
      <w:r w:rsidRPr="00ED6A4E">
        <w:rPr>
          <w:rFonts w:ascii="Poppins" w:hAnsi="Poppins" w:cs="Poppins"/>
          <w:sz w:val="20"/>
          <w:szCs w:val="20"/>
        </w:rPr>
        <w:t>(200-word max)</w:t>
      </w:r>
    </w:p>
    <w:p w14:paraId="69EEAB9F" w14:textId="229BDC75" w:rsidR="00BA34E3" w:rsidRPr="007F167B" w:rsidRDefault="00FB7125" w:rsidP="007F167B">
      <w:pPr>
        <w:spacing w:after="480" w:line="240" w:lineRule="auto"/>
        <w:rPr>
          <w:rFonts w:ascii="Poppins" w:hAnsi="Poppins" w:cs="Poppins"/>
          <w:sz w:val="20"/>
          <w:szCs w:val="20"/>
        </w:rPr>
      </w:pPr>
      <w:r w:rsidRPr="00FB7125">
        <w:rPr>
          <w:rFonts w:ascii="Poppins" w:hAnsi="Poppins" w:cs="Poppins"/>
          <w:sz w:val="20"/>
          <w:szCs w:val="20"/>
        </w:rPr>
        <w:t>Help us to understand why your activities are needed. Have you consulted the women and girls you serve and your wider community? What have they told you? </w:t>
      </w:r>
      <w:r w:rsidRPr="008A56D5">
        <w:rPr>
          <w:rFonts w:ascii="Poppins" w:hAnsi="Poppins" w:cs="Poppins"/>
          <w:sz w:val="20"/>
          <w:szCs w:val="20"/>
        </w:rPr>
        <w:t>(200-word max)</w:t>
      </w:r>
    </w:p>
    <w:sectPr w:rsidR="00BA34E3" w:rsidRPr="007F167B" w:rsidSect="0006440F">
      <w:headerReference w:type="default" r:id="rId18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27518" w14:textId="77777777" w:rsidR="008F41E0" w:rsidRDefault="008F41E0" w:rsidP="00ED6A4E">
      <w:pPr>
        <w:spacing w:after="0" w:line="240" w:lineRule="auto"/>
      </w:pPr>
      <w:r>
        <w:separator/>
      </w:r>
    </w:p>
  </w:endnote>
  <w:endnote w:type="continuationSeparator" w:id="0">
    <w:p w14:paraId="2FAD55D4" w14:textId="77777777" w:rsidR="008F41E0" w:rsidRDefault="008F41E0" w:rsidP="00ED6A4E">
      <w:pPr>
        <w:spacing w:after="0" w:line="240" w:lineRule="auto"/>
      </w:pPr>
      <w:r>
        <w:continuationSeparator/>
      </w:r>
    </w:p>
  </w:endnote>
  <w:endnote w:type="continuationNotice" w:id="1">
    <w:p w14:paraId="6A84D3AE" w14:textId="77777777" w:rsidR="008F41E0" w:rsidRDefault="008F4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5E45" w14:textId="77777777" w:rsidR="008F41E0" w:rsidRDefault="008F41E0" w:rsidP="00ED6A4E">
      <w:pPr>
        <w:spacing w:after="0" w:line="240" w:lineRule="auto"/>
      </w:pPr>
      <w:r>
        <w:separator/>
      </w:r>
    </w:p>
  </w:footnote>
  <w:footnote w:type="continuationSeparator" w:id="0">
    <w:p w14:paraId="473F23CA" w14:textId="77777777" w:rsidR="008F41E0" w:rsidRDefault="008F41E0" w:rsidP="00ED6A4E">
      <w:pPr>
        <w:spacing w:after="0" w:line="240" w:lineRule="auto"/>
      </w:pPr>
      <w:r>
        <w:continuationSeparator/>
      </w:r>
    </w:p>
  </w:footnote>
  <w:footnote w:type="continuationNotice" w:id="1">
    <w:p w14:paraId="083C577B" w14:textId="77777777" w:rsidR="008F41E0" w:rsidRDefault="008F4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2CF68" w14:textId="3A0A51A6" w:rsidR="00ED6A4E" w:rsidRDefault="00ED6A4E" w:rsidP="00ED6A4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5"/>
    <w:rsid w:val="0006440F"/>
    <w:rsid w:val="00170469"/>
    <w:rsid w:val="001F13A8"/>
    <w:rsid w:val="003A6B90"/>
    <w:rsid w:val="0043036E"/>
    <w:rsid w:val="007F167B"/>
    <w:rsid w:val="008A56D5"/>
    <w:rsid w:val="008B003E"/>
    <w:rsid w:val="008F3454"/>
    <w:rsid w:val="008F41E0"/>
    <w:rsid w:val="0098529E"/>
    <w:rsid w:val="009E39E0"/>
    <w:rsid w:val="00B238EB"/>
    <w:rsid w:val="00BA34E3"/>
    <w:rsid w:val="00C304FD"/>
    <w:rsid w:val="00CA2A6A"/>
    <w:rsid w:val="00E8125D"/>
    <w:rsid w:val="00E82C03"/>
    <w:rsid w:val="00ED6A4E"/>
    <w:rsid w:val="00FB7125"/>
    <w:rsid w:val="54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EB014"/>
  <w15:chartTrackingRefBased/>
  <w15:docId w15:val="{F30BECD2-D97B-42E3-93C5-B800713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1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71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1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4E"/>
  </w:style>
  <w:style w:type="paragraph" w:styleId="Footer">
    <w:name w:val="footer"/>
    <w:basedOn w:val="Normal"/>
    <w:link w:val="FooterChar"/>
    <w:uiPriority w:val="99"/>
    <w:unhideWhenUsed/>
    <w:rsid w:val="00ED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07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4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9234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9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2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82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7082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525625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1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466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24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423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93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9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48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8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63218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567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3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4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10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89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0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5572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65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7071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0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94538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6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562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4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2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042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8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8319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19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528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44330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2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362447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85253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9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9534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4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2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90538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5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3682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46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92147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79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74193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9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7844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63152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47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58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14188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02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1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494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26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552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11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79093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9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6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193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3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64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6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3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20178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1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6435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4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7302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5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5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6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82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103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37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207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0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7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83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7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3833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8153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5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80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9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2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0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2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71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3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7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1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97351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761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0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6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1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1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62485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825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44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182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2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69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56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5694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57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94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347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0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2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0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2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8271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55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42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6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619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5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4770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12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38054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67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28999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04204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7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7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4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4849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981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7310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596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829787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85871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7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4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92311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39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9969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34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1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4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83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3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1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79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0905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530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1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06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46954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6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12344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245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9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31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7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18997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60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882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54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3415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01684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43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4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603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9003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7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54012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39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254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1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28648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1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54687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37187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0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7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27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9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4976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1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946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980306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24242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12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43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66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74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9270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2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3603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0155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2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38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2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27164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1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637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4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8552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3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23749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9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28640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1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80653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86870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83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46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78823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55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9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99904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75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473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6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55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55271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5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3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379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97890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0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05861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1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04937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4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662743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48028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76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2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69507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04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1239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85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79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0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74126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0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6799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19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54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5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98392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73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458943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44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43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0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1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2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98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1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8235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6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3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88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1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757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8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1509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8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3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46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566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0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9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17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766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4888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2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34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4197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16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1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7068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24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06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2290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014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30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9868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6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09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28157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94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89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1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03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1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7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0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78475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92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0305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195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8238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64621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4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68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7114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6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60917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4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012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11458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506372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63256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39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032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14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2233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9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4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2565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00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7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06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26473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25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099408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316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9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9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8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73190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83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335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8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94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94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761622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9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9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36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400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6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080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3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5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6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245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0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957828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98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1577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6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1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481070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5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3860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9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34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5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1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ported.org.uk/bcsf-access-gran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nisra.gov.uk/statistics/depriv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md.sco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apps.dataunitwales.gov.uk/welshindexofmultipledepriva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d-by-postcode.opendatacommunities.org/imd/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728f66-149a-48ba-ac6b-50203a2b2067">YMNH3RYZFAQR-1-556438</_dlc_DocId>
    <lcf76f155ced4ddcb4097134ff3c332f xmlns="4337aca7-0692-409b-a0c1-17c7a1704a94">
      <Terms xmlns="http://schemas.microsoft.com/office/infopath/2007/PartnerControls"/>
    </lcf76f155ced4ddcb4097134ff3c332f>
    <TaxCatchAll xmlns="64728f66-149a-48ba-ac6b-50203a2b2067" xsi:nil="true"/>
    <IconOverlay xmlns="http://schemas.microsoft.com/sharepoint/v4" xsi:nil="true"/>
    <_dlc_DocIdUrl xmlns="64728f66-149a-48ba-ac6b-50203a2b2067">
      <Url>https://sportedfoundation225.sharepoint.com/sites/General/_layouts/15/DocIdRedir.aspx?ID=YMNH3RYZFAQR-1-556438</Url>
      <Description>YMNH3RYZFAQR-1-556438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FBD7F05D15548BBD26735EDF437E2" ma:contentTypeVersion="26" ma:contentTypeDescription="Create a new document." ma:contentTypeScope="" ma:versionID="c2d94e7e1443fb0ccd62c5414a761683">
  <xsd:schema xmlns:xsd="http://www.w3.org/2001/XMLSchema" xmlns:xs="http://www.w3.org/2001/XMLSchema" xmlns:p="http://schemas.microsoft.com/office/2006/metadata/properties" xmlns:ns2="64728f66-149a-48ba-ac6b-50203a2b2067" xmlns:ns3="http://schemas.microsoft.com/sharepoint/v4" xmlns:ns4="4337aca7-0692-409b-a0c1-17c7a1704a94" targetNamespace="http://schemas.microsoft.com/office/2006/metadata/properties" ma:root="true" ma:fieldsID="bb131bd015fa041654e650febd20b107" ns2:_="" ns3:_="" ns4:_="">
    <xsd:import namespace="64728f66-149a-48ba-ac6b-50203a2b2067"/>
    <xsd:import namespace="http://schemas.microsoft.com/sharepoint/v4"/>
    <xsd:import namespace="4337aca7-0692-409b-a0c1-17c7a1704a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28f66-149a-48ba-ac6b-50203a2b2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916f59e-587d-4f18-985a-cdd5bc51a2e6}" ma:internalName="TaxCatchAll" ma:showField="CatchAllData" ma:web="64728f66-149a-48ba-ac6b-50203a2b2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7aca7-0692-409b-a0c1-17c7a1704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5a361cf-64be-481e-896e-fdc4be9d70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45E50-7810-4941-A1DF-BA2E951CEF57}">
  <ds:schemaRefs>
    <ds:schemaRef ds:uri="http://schemas.microsoft.com/office/2006/metadata/properties"/>
    <ds:schemaRef ds:uri="http://schemas.microsoft.com/office/infopath/2007/PartnerControls"/>
    <ds:schemaRef ds:uri="64728f66-149a-48ba-ac6b-50203a2b2067"/>
    <ds:schemaRef ds:uri="4337aca7-0692-409b-a0c1-17c7a1704a94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7FDC458F-C6FA-4D1F-B9AE-4716FC9418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DC4C2F-4896-4A29-96F5-FDD733A9B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8f66-149a-48ba-ac6b-50203a2b2067"/>
    <ds:schemaRef ds:uri="http://schemas.microsoft.com/sharepoint/v4"/>
    <ds:schemaRef ds:uri="4337aca7-0692-409b-a0c1-17c7a1704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65737-BA96-4320-8456-60A665E7CF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6E49D3-F321-4855-9D2D-012AF325A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Henshaw</dc:creator>
  <cp:keywords/>
  <dc:description/>
  <cp:lastModifiedBy>Laura Henshaw</cp:lastModifiedBy>
  <cp:revision>12</cp:revision>
  <dcterms:created xsi:type="dcterms:W3CDTF">2025-03-31T11:15:00Z</dcterms:created>
  <dcterms:modified xsi:type="dcterms:W3CDTF">2025-04-16T10:14:00Z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0x010100216FBD7F05D15548BBD26735EDF437E2</vt:lpwstr>
  </property>
  <property fmtid="{D5CDD505-2E9C-101B-9397-08002B2CF9AE}" pid="3" name="_dlc_DocIdItemGuid">
    <vt:lpwstr>53ad2c47-8712-4411-a67a-72b5e98dd1e7</vt:lpwstr>
  </property>
  <property fmtid="{D5CDD505-2E9C-101B-9397-08002B2CF9AE}" pid="4" name="MediaServiceImageTags">
    <vt:lpwstr/>
  </property>
</Properties>
</file>