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13A7" w14:textId="3B505AFE" w:rsidR="00925D3D" w:rsidRDefault="00EC35ED" w:rsidP="00925D3D">
      <w:pPr>
        <w:spacing w:after="120"/>
        <w:jc w:val="center"/>
        <w:rPr>
          <w:rFonts w:ascii="Poppins" w:hAnsi="Poppins" w:cs="Poppin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13E382" wp14:editId="2773BA1E">
            <wp:simplePos x="0" y="0"/>
            <wp:positionH relativeFrom="column">
              <wp:posOffset>628650</wp:posOffset>
            </wp:positionH>
            <wp:positionV relativeFrom="paragraph">
              <wp:posOffset>335915</wp:posOffset>
            </wp:positionV>
            <wp:extent cx="2282021" cy="438150"/>
            <wp:effectExtent l="0" t="0" r="4445" b="0"/>
            <wp:wrapTight wrapText="bothSides">
              <wp:wrapPolygon edited="0">
                <wp:start x="0" y="0"/>
                <wp:lineTo x="0" y="19722"/>
                <wp:lineTo x="180" y="20661"/>
                <wp:lineTo x="19298" y="20661"/>
                <wp:lineTo x="19658" y="15026"/>
                <wp:lineTo x="21462" y="10330"/>
                <wp:lineTo x="21462" y="0"/>
                <wp:lineTo x="0" y="0"/>
              </wp:wrapPolygon>
            </wp:wrapTight>
            <wp:docPr id="630011565" name="Picture 1" descr="Postcode Lottery logo featuring a red abstract ‘PL’ symbol next to bold red ‘Postcode Lottery’ text.">
              <a:extLst xmlns:a="http://schemas.openxmlformats.org/drawingml/2006/main">
                <a:ext uri="{FF2B5EF4-FFF2-40B4-BE49-F238E27FC236}">
                  <a16:creationId xmlns:a16="http://schemas.microsoft.com/office/drawing/2014/main" id="{09C4BA23-5FAA-4702-B12E-05CA676820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11565" name="Picture 1" descr="Postcode Lottery logo featuring a red abstract ‘PL’ symbol next to bold red ‘Postcode Lottery’ tex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21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oppins" w:hAnsi="Poppins" w:cs="Poppins"/>
          <w:b/>
          <w:bCs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17F78771" wp14:editId="7B571B86">
            <wp:simplePos x="0" y="0"/>
            <wp:positionH relativeFrom="column">
              <wp:posOffset>3016250</wp:posOffset>
            </wp:positionH>
            <wp:positionV relativeFrom="paragraph">
              <wp:posOffset>0</wp:posOffset>
            </wp:positionV>
            <wp:extent cx="1506220" cy="899795"/>
            <wp:effectExtent l="0" t="0" r="0" b="0"/>
            <wp:wrapTight wrapText="bothSides">
              <wp:wrapPolygon edited="0">
                <wp:start x="0" y="0"/>
                <wp:lineTo x="0" y="21036"/>
                <wp:lineTo x="21309" y="21036"/>
                <wp:lineTo x="21309" y="0"/>
                <wp:lineTo x="0" y="0"/>
              </wp:wrapPolygon>
            </wp:wrapTight>
            <wp:docPr id="2086609044" name="Picture 1" descr="Sported logo featuring bold black ‘SPORTED’ text with a stylised blue checkmark symbol above the ‘TED’.">
              <a:extLst xmlns:a="http://schemas.openxmlformats.org/drawingml/2006/main">
                <a:ext uri="{FF2B5EF4-FFF2-40B4-BE49-F238E27FC236}">
                  <a16:creationId xmlns:a16="http://schemas.microsoft.com/office/drawing/2014/main" id="{50CCFFE6-397F-4F0E-8C61-9593D0F1B8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09044" name="Picture 1" descr="Sported logo featuring bold black ‘SPORTED’ text with a stylised blue checkmark symbol above the ‘TED’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25258D" w14:textId="77777777" w:rsidR="00EC35ED" w:rsidRDefault="00EC35ED" w:rsidP="00925D3D">
      <w:pPr>
        <w:spacing w:after="120"/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1DEE9DBC" w14:textId="77777777" w:rsidR="00D45AF1" w:rsidRDefault="00D45AF1" w:rsidP="00925D3D">
      <w:pPr>
        <w:spacing w:after="120"/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692C5537" w14:textId="13B83C51" w:rsidR="00925D3D" w:rsidRPr="00A4273A" w:rsidRDefault="00925D3D" w:rsidP="00A4273A">
      <w:pPr>
        <w:pStyle w:val="Heading1"/>
      </w:pPr>
      <w:r w:rsidRPr="00A4273A">
        <w:t>Community Grants Programme, supported by the players of Peoples Postcode Lottery (2026)</w:t>
      </w:r>
    </w:p>
    <w:p w14:paraId="2592ECE8" w14:textId="77777777" w:rsidR="00DB1857" w:rsidRPr="00A4273A" w:rsidRDefault="00DB1857" w:rsidP="00A4273A">
      <w:pPr>
        <w:pStyle w:val="Heading2"/>
      </w:pPr>
      <w:r w:rsidRPr="00A4273A">
        <w:t>Grant Applicant Guidance Notes</w:t>
      </w:r>
    </w:p>
    <w:p w14:paraId="10974717" w14:textId="77777777" w:rsidR="00DB1857" w:rsidRPr="0090245A" w:rsidRDefault="00DB1857" w:rsidP="0090245A">
      <w:pPr>
        <w:spacing w:after="100" w:afterAutospacing="1" w:line="240" w:lineRule="auto"/>
        <w:jc w:val="both"/>
        <w:rPr>
          <w:rFonts w:ascii="Poppins" w:hAnsi="Poppins" w:cs="Poppins"/>
          <w:color w:val="EE0000"/>
          <w:sz w:val="20"/>
          <w:szCs w:val="20"/>
        </w:rPr>
      </w:pPr>
      <w:r w:rsidRPr="0090245A">
        <w:rPr>
          <w:rFonts w:ascii="Poppins" w:hAnsi="Poppins" w:cs="Poppins"/>
          <w:b/>
          <w:bCs/>
          <w:color w:val="EE0000"/>
          <w:sz w:val="20"/>
          <w:szCs w:val="20"/>
        </w:rPr>
        <w:t xml:space="preserve">Please note this is not an application form, and we will </w:t>
      </w:r>
      <w:r w:rsidRPr="0090245A">
        <w:rPr>
          <w:rFonts w:ascii="Poppins" w:hAnsi="Poppins" w:cs="Poppins"/>
          <w:b/>
          <w:bCs/>
          <w:color w:val="EE0000"/>
          <w:sz w:val="20"/>
          <w:szCs w:val="20"/>
          <w:u w:val="single"/>
        </w:rPr>
        <w:t>not accept</w:t>
      </w:r>
      <w:r w:rsidRPr="0090245A">
        <w:rPr>
          <w:rFonts w:ascii="Poppins" w:hAnsi="Poppins" w:cs="Poppins"/>
          <w:b/>
          <w:bCs/>
          <w:color w:val="EE0000"/>
          <w:sz w:val="20"/>
          <w:szCs w:val="20"/>
        </w:rPr>
        <w:t xml:space="preserve"> applications by email unless previously approved. </w:t>
      </w:r>
    </w:p>
    <w:p w14:paraId="156E8303" w14:textId="59EAABA3" w:rsidR="00ED6C1F" w:rsidRPr="0090245A" w:rsidRDefault="00DB1857" w:rsidP="0090245A">
      <w:pPr>
        <w:spacing w:after="120"/>
        <w:jc w:val="both"/>
        <w:rPr>
          <w:rFonts w:ascii="Poppins" w:hAnsi="Poppins" w:cs="Poppins"/>
          <w:sz w:val="20"/>
          <w:szCs w:val="20"/>
        </w:rPr>
      </w:pPr>
      <w:r w:rsidRPr="0090245A">
        <w:rPr>
          <w:rFonts w:ascii="Poppins" w:hAnsi="Poppins" w:cs="Poppins"/>
          <w:sz w:val="20"/>
          <w:szCs w:val="20"/>
        </w:rPr>
        <w:t xml:space="preserve">We encourage you to </w:t>
      </w:r>
      <w:hyperlink r:id="rId14">
        <w:r w:rsidRPr="3E31E2C2">
          <w:rPr>
            <w:rStyle w:val="Hyperlink"/>
            <w:rFonts w:ascii="Poppins" w:hAnsi="Poppins" w:cs="Poppins"/>
            <w:sz w:val="20"/>
            <w:szCs w:val="20"/>
          </w:rPr>
          <w:t>read the criteria</w:t>
        </w:r>
      </w:hyperlink>
      <w:r w:rsidRPr="0090245A">
        <w:rPr>
          <w:rFonts w:ascii="Poppins" w:hAnsi="Poppins" w:cs="Poppins"/>
          <w:sz w:val="20"/>
          <w:szCs w:val="20"/>
        </w:rPr>
        <w:t xml:space="preserve"> thoroughly for the best chance of success.</w:t>
      </w:r>
      <w:r w:rsidR="00ED6C1F" w:rsidRPr="0090245A">
        <w:rPr>
          <w:rFonts w:ascii="Poppins" w:hAnsi="Poppins" w:cs="Poppins"/>
          <w:sz w:val="20"/>
          <w:szCs w:val="20"/>
        </w:rPr>
        <w:t xml:space="preserve"> You will find a detailed </w:t>
      </w:r>
      <w:r w:rsidR="003C2FDC">
        <w:rPr>
          <w:rFonts w:ascii="Poppins" w:hAnsi="Poppins" w:cs="Poppins"/>
          <w:sz w:val="20"/>
          <w:szCs w:val="20"/>
        </w:rPr>
        <w:t>funding guide</w:t>
      </w:r>
      <w:r w:rsidR="00ED6C1F" w:rsidRPr="0090245A">
        <w:rPr>
          <w:rFonts w:ascii="Poppins" w:hAnsi="Poppins" w:cs="Poppins"/>
          <w:sz w:val="20"/>
          <w:szCs w:val="20"/>
        </w:rPr>
        <w:t xml:space="preserve"> </w:t>
      </w:r>
      <w:r w:rsidR="003C2FDC">
        <w:rPr>
          <w:rFonts w:ascii="Poppins" w:hAnsi="Poppins" w:cs="Poppins"/>
          <w:sz w:val="20"/>
          <w:szCs w:val="20"/>
        </w:rPr>
        <w:t>to determine</w:t>
      </w:r>
      <w:r w:rsidR="00B1365C">
        <w:rPr>
          <w:rFonts w:ascii="Poppins" w:hAnsi="Poppins" w:cs="Poppins"/>
          <w:sz w:val="20"/>
          <w:szCs w:val="20"/>
        </w:rPr>
        <w:t xml:space="preserve"> whether</w:t>
      </w:r>
      <w:r w:rsidR="00ED6C1F" w:rsidRPr="0090245A">
        <w:rPr>
          <w:rFonts w:ascii="Poppins" w:hAnsi="Poppins" w:cs="Poppins"/>
          <w:sz w:val="20"/>
          <w:szCs w:val="20"/>
        </w:rPr>
        <w:t xml:space="preserve"> your organisation meets the criteria to be eligible for funding. </w:t>
      </w:r>
    </w:p>
    <w:p w14:paraId="58D574CA" w14:textId="7EABA28F" w:rsidR="00D45AF1" w:rsidRPr="00D45AF1" w:rsidRDefault="4A38AE1E" w:rsidP="40428B52">
      <w:pPr>
        <w:spacing w:after="100" w:afterAutospacing="1"/>
        <w:jc w:val="both"/>
        <w:rPr>
          <w:rFonts w:ascii="Poppins" w:eastAsia="Poppins" w:hAnsi="Poppins" w:cs="Poppins"/>
          <w:sz w:val="20"/>
          <w:szCs w:val="20"/>
          <w:lang w:val="en-US"/>
        </w:rPr>
      </w:pPr>
      <w:r w:rsidRPr="40428B52">
        <w:rPr>
          <w:rFonts w:ascii="Poppins" w:hAnsi="Poppins" w:cs="Poppins"/>
          <w:sz w:val="20"/>
          <w:szCs w:val="20"/>
        </w:rPr>
        <w:t>The funding is being distributed by Sported to community organisations delivering sport and physical activity for wider social purpose.</w:t>
      </w:r>
      <w:r w:rsidR="0A0F0516" w:rsidRPr="40428B52">
        <w:rPr>
          <w:rFonts w:ascii="Poppins" w:hAnsi="Poppins" w:cs="Poppins"/>
          <w:sz w:val="20"/>
          <w:szCs w:val="20"/>
        </w:rPr>
        <w:t xml:space="preserve">  </w:t>
      </w:r>
      <w:r w:rsidR="585AE44C" w:rsidRPr="40428B52">
        <w:rPr>
          <w:rFonts w:ascii="Poppins" w:eastAsia="Poppins" w:hAnsi="Poppins" w:cs="Poppins"/>
          <w:sz w:val="20"/>
          <w:szCs w:val="20"/>
          <w:lang w:val="en-US"/>
        </w:rPr>
        <w:t xml:space="preserve">Grants of up to £25,000 </w:t>
      </w:r>
      <w:r w:rsidR="216008E5" w:rsidRPr="40428B52">
        <w:rPr>
          <w:rFonts w:ascii="Poppins" w:eastAsia="Poppins" w:hAnsi="Poppins" w:cs="Poppins"/>
          <w:sz w:val="20"/>
          <w:szCs w:val="20"/>
          <w:lang w:val="en-US"/>
        </w:rPr>
        <w:t>are available to</w:t>
      </w:r>
      <w:r w:rsidR="585AE44C" w:rsidRPr="40428B52">
        <w:rPr>
          <w:rFonts w:ascii="Poppins" w:eastAsia="Poppins" w:hAnsi="Poppins" w:cs="Poppins"/>
          <w:sz w:val="20"/>
          <w:szCs w:val="20"/>
          <w:lang w:val="en-US"/>
        </w:rPr>
        <w:t xml:space="preserve"> support a wide range of projects and activities that address local need, promote social inclusion </w:t>
      </w:r>
      <w:r w:rsidR="585AE44C" w:rsidRPr="40428B52">
        <w:rPr>
          <w:rFonts w:ascii="Poppins" w:eastAsia="Poppins" w:hAnsi="Poppins" w:cs="Poppins"/>
          <w:sz w:val="20"/>
          <w:szCs w:val="20"/>
        </w:rPr>
        <w:t xml:space="preserve">and strengthen communities </w:t>
      </w:r>
      <w:r w:rsidR="585AE44C" w:rsidRPr="40428B52">
        <w:rPr>
          <w:rFonts w:ascii="Poppins" w:eastAsia="Poppins" w:hAnsi="Poppins" w:cs="Poppins"/>
          <w:sz w:val="20"/>
          <w:szCs w:val="20"/>
          <w:lang w:val="en-US"/>
        </w:rPr>
        <w:t>in underserved areas.</w:t>
      </w:r>
    </w:p>
    <w:p w14:paraId="39CC57B7" w14:textId="6625F283" w:rsidR="0090245A" w:rsidRDefault="00DB2E8A" w:rsidP="0090245A">
      <w:pPr>
        <w:spacing w:after="0" w:line="240" w:lineRule="auto"/>
        <w:jc w:val="both"/>
        <w:rPr>
          <w:rFonts w:ascii="Segoe UI Emoji" w:hAnsi="Segoe UI Emoji" w:cs="Segoe UI Emoji"/>
          <w:b/>
          <w:bCs/>
          <w:sz w:val="20"/>
          <w:szCs w:val="20"/>
        </w:rPr>
      </w:pPr>
      <w:r w:rsidRPr="0090245A">
        <w:rPr>
          <w:rFonts w:ascii="Poppins" w:hAnsi="Poppins" w:cs="Poppins"/>
          <w:b/>
          <w:bCs/>
          <w:sz w:val="20"/>
          <w:szCs w:val="20"/>
        </w:rPr>
        <w:t xml:space="preserve">Remember!  </w:t>
      </w:r>
      <w:r w:rsidRPr="0090245A">
        <w:rPr>
          <w:rFonts w:ascii="Segoe UI Emoji" w:hAnsi="Segoe UI Emoji" w:cs="Segoe UI Emoji"/>
          <w:b/>
          <w:bCs/>
          <w:sz w:val="20"/>
          <w:szCs w:val="20"/>
        </w:rPr>
        <w:t xml:space="preserve">ℹ️ </w:t>
      </w:r>
    </w:p>
    <w:p w14:paraId="781C907A" w14:textId="1A7D2001" w:rsidR="00DB1857" w:rsidRPr="005F07DA" w:rsidRDefault="00DB1857" w:rsidP="0090245A">
      <w:pPr>
        <w:spacing w:after="100" w:afterAutospacing="1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90245A">
        <w:rPr>
          <w:rFonts w:ascii="Poppins" w:hAnsi="Poppins" w:cs="Poppins"/>
          <w:b/>
          <w:bCs/>
          <w:sz w:val="20"/>
          <w:szCs w:val="20"/>
        </w:rPr>
        <w:t>The amount of information we expect you to include in your application should be relative to the amount of funding you are applying for. </w:t>
      </w:r>
      <w:r w:rsidR="0090245A" w:rsidRPr="0090245A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90245A">
        <w:rPr>
          <w:rFonts w:ascii="Poppins" w:hAnsi="Poppins" w:cs="Poppins"/>
          <w:b/>
          <w:bCs/>
          <w:sz w:val="20"/>
          <w:szCs w:val="20"/>
        </w:rPr>
        <w:t>We’re looking for a clear picture of the difference your work</w:t>
      </w:r>
      <w:r w:rsidR="000679CD">
        <w:rPr>
          <w:rFonts w:ascii="Poppins" w:hAnsi="Poppins" w:cs="Poppins"/>
          <w:b/>
          <w:bCs/>
          <w:sz w:val="20"/>
          <w:szCs w:val="20"/>
        </w:rPr>
        <w:t xml:space="preserve"> will make</w:t>
      </w:r>
      <w:r w:rsidRPr="0090245A">
        <w:rPr>
          <w:rFonts w:ascii="Poppins" w:hAnsi="Poppins" w:cs="Poppins"/>
          <w:b/>
          <w:bCs/>
          <w:sz w:val="20"/>
          <w:szCs w:val="20"/>
        </w:rPr>
        <w:t xml:space="preserve"> in your community. </w:t>
      </w:r>
    </w:p>
    <w:p w14:paraId="60D743E9" w14:textId="0FEE4420" w:rsidR="0090245A" w:rsidRPr="005F07DA" w:rsidRDefault="0090245A" w:rsidP="00DB1857">
      <w:pPr>
        <w:spacing w:after="100" w:afterAutospacing="1" w:line="240" w:lineRule="auto"/>
        <w:rPr>
          <w:rFonts w:ascii="Poppins" w:hAnsi="Poppins" w:cs="Poppins"/>
          <w:sz w:val="20"/>
          <w:szCs w:val="20"/>
        </w:rPr>
      </w:pPr>
      <w:r w:rsidRPr="005F07DA">
        <w:rPr>
          <w:rFonts w:ascii="Poppins" w:hAnsi="Poppins" w:cs="Poppins"/>
          <w:sz w:val="20"/>
          <w:szCs w:val="20"/>
        </w:rPr>
        <w:t>This document includes:</w:t>
      </w:r>
    </w:p>
    <w:p w14:paraId="17FE88BD" w14:textId="68569971" w:rsidR="00566BE4" w:rsidRPr="005F07DA" w:rsidRDefault="00566BE4" w:rsidP="00EB6CD1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ascii="Poppins" w:hAnsi="Poppins" w:cs="Poppins"/>
          <w:sz w:val="20"/>
          <w:szCs w:val="20"/>
        </w:rPr>
      </w:pPr>
      <w:r w:rsidRPr="005F07DA">
        <w:rPr>
          <w:rFonts w:ascii="Poppins" w:hAnsi="Poppins" w:cs="Poppins"/>
          <w:sz w:val="20"/>
          <w:szCs w:val="20"/>
        </w:rPr>
        <w:t>Grant application question guide</w:t>
      </w:r>
    </w:p>
    <w:p w14:paraId="37130992" w14:textId="54CDB4D6" w:rsidR="00072FA1" w:rsidRPr="009C1B45" w:rsidRDefault="005B41BE" w:rsidP="00072FA1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ascii="Poppins" w:hAnsi="Poppins" w:cs="Poppins"/>
          <w:sz w:val="20"/>
          <w:szCs w:val="20"/>
        </w:rPr>
        <w:sectPr w:rsidR="00072FA1" w:rsidRPr="009C1B45" w:rsidSect="00DB1857">
          <w:headerReference w:type="default" r:id="rId15"/>
          <w:footerReference w:type="default" r:id="rId16"/>
          <w:pgSz w:w="11906" w:h="16838"/>
          <w:pgMar w:top="851" w:right="1440" w:bottom="993" w:left="1440" w:header="708" w:footer="708" w:gutter="0"/>
          <w:cols w:space="708"/>
          <w:docGrid w:linePitch="360"/>
        </w:sectPr>
      </w:pPr>
      <w:r>
        <w:rPr>
          <w:rFonts w:ascii="Poppins" w:hAnsi="Poppins" w:cs="Poppins"/>
          <w:sz w:val="20"/>
          <w:szCs w:val="20"/>
        </w:rPr>
        <w:t>Supporting documents</w:t>
      </w:r>
      <w:r w:rsidR="00566BE4" w:rsidRPr="005F07DA">
        <w:rPr>
          <w:rFonts w:ascii="Poppins" w:hAnsi="Poppins" w:cs="Poppins"/>
          <w:sz w:val="20"/>
          <w:szCs w:val="20"/>
        </w:rPr>
        <w:t xml:space="preserve"> guide</w:t>
      </w:r>
    </w:p>
    <w:p w14:paraId="02463B45" w14:textId="3216FDCA" w:rsidR="00DB09E8" w:rsidRPr="00A4273A" w:rsidRDefault="00DB09E8" w:rsidP="00A4273A">
      <w:pPr>
        <w:pStyle w:val="Heading3"/>
      </w:pPr>
      <w:r w:rsidRPr="00A4273A">
        <w:lastRenderedPageBreak/>
        <w:t xml:space="preserve">1. </w:t>
      </w:r>
      <w:r w:rsidR="001A1BCA" w:rsidRPr="00A4273A">
        <w:t>Grant application question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5440"/>
      </w:tblGrid>
      <w:tr w:rsidR="00925D3D" w:rsidRPr="0090245A" w14:paraId="7EDBC1BF" w14:textId="54D56AA7" w:rsidTr="40428B52">
        <w:tc>
          <w:tcPr>
            <w:tcW w:w="0" w:type="auto"/>
          </w:tcPr>
          <w:p w14:paraId="1BBB3EF1" w14:textId="77777777" w:rsidR="009A6C4B" w:rsidRPr="0090245A" w:rsidRDefault="009A6C4B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0" w:type="auto"/>
          </w:tcPr>
          <w:p w14:paraId="796A5214" w14:textId="5E34ACFA" w:rsidR="009A6C4B" w:rsidRPr="0090245A" w:rsidRDefault="00480364" w:rsidP="00DB1857">
            <w:pPr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Poppins" w:hAnsi="Poppins" w:cs="Poppins"/>
                <w:b/>
                <w:bCs/>
                <w:sz w:val="20"/>
                <w:szCs w:val="20"/>
              </w:rPr>
              <w:t>Helping you understand how to answer</w:t>
            </w:r>
          </w:p>
        </w:tc>
      </w:tr>
      <w:tr w:rsidR="00713CF0" w:rsidRPr="0090245A" w14:paraId="27FB25EA" w14:textId="57F4E6E6" w:rsidTr="40428B52">
        <w:trPr>
          <w:trHeight w:val="4076"/>
        </w:trPr>
        <w:tc>
          <w:tcPr>
            <w:tcW w:w="0" w:type="auto"/>
          </w:tcPr>
          <w:p w14:paraId="0DFC10E1" w14:textId="00204E77" w:rsidR="00B84BA7" w:rsidRDefault="00DB09E8" w:rsidP="00095DC0">
            <w:pPr>
              <w:spacing w:after="12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025F0">
              <w:rPr>
                <w:rFonts w:ascii="Poppins" w:hAnsi="Poppins" w:cs="Poppins"/>
                <w:b/>
                <w:bCs/>
                <w:sz w:val="20"/>
                <w:szCs w:val="20"/>
              </w:rPr>
              <w:t>Tell us a little bit about your organisation and what you do</w:t>
            </w:r>
          </w:p>
          <w:p w14:paraId="4FA4BF96" w14:textId="5AEB75AF" w:rsidR="00B84BA7" w:rsidRPr="0090245A" w:rsidRDefault="001F663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Maximum </w:t>
            </w:r>
            <w:r w:rsidR="00016789" w:rsidRPr="0053775E">
              <w:rPr>
                <w:rFonts w:ascii="Poppins" w:hAnsi="Poppins" w:cs="Poppins"/>
                <w:sz w:val="20"/>
                <w:szCs w:val="20"/>
              </w:rPr>
              <w:t>2</w:t>
            </w:r>
            <w:r w:rsidR="00E56B91">
              <w:rPr>
                <w:rFonts w:ascii="Poppins" w:hAnsi="Poppins" w:cs="Poppins"/>
                <w:sz w:val="20"/>
                <w:szCs w:val="20"/>
              </w:rPr>
              <w:t>0</w:t>
            </w:r>
            <w:r w:rsidR="00016789" w:rsidRPr="0053775E">
              <w:rPr>
                <w:rFonts w:ascii="Poppins" w:hAnsi="Poppins" w:cs="Poppins"/>
                <w:sz w:val="20"/>
                <w:szCs w:val="20"/>
              </w:rPr>
              <w:t>0 words</w:t>
            </w:r>
          </w:p>
        </w:tc>
        <w:tc>
          <w:tcPr>
            <w:tcW w:w="0" w:type="auto"/>
          </w:tcPr>
          <w:p w14:paraId="65DB2189" w14:textId="77777777" w:rsidR="00DB09E8" w:rsidRPr="0090245A" w:rsidRDefault="00DB09E8" w:rsidP="0090245A">
            <w:pPr>
              <w:spacing w:after="160"/>
              <w:rPr>
                <w:rFonts w:ascii="Poppins" w:hAnsi="Poppins" w:cs="Poppins"/>
                <w:sz w:val="20"/>
                <w:szCs w:val="20"/>
              </w:rPr>
            </w:pPr>
            <w:r w:rsidRPr="00B44644">
              <w:rPr>
                <w:rFonts w:ascii="Segoe UI Emoji" w:hAnsi="Segoe UI Emoji" w:cs="Segoe UI Emoji"/>
                <w:sz w:val="20"/>
                <w:szCs w:val="20"/>
              </w:rPr>
              <w:t>📌</w:t>
            </w:r>
            <w:r w:rsidRPr="00B44644">
              <w:rPr>
                <w:rFonts w:ascii="Poppins" w:hAnsi="Poppins" w:cs="Poppins"/>
                <w:sz w:val="20"/>
                <w:szCs w:val="20"/>
              </w:rPr>
              <w:t xml:space="preserve"> It’s about giving the funder a clear picture of the organisation’s identity, values, and the needs of the people you serve — to help explain why the work is important and relevant.</w:t>
            </w:r>
          </w:p>
          <w:p w14:paraId="75E417EF" w14:textId="77777777" w:rsidR="00DB09E8" w:rsidRPr="0090245A" w:rsidRDefault="00DB09E8" w:rsidP="00681F11">
            <w:pPr>
              <w:numPr>
                <w:ilvl w:val="0"/>
                <w:numId w:val="22"/>
              </w:num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5025F0">
              <w:rPr>
                <w:rFonts w:ascii="Poppins" w:hAnsi="Poppins" w:cs="Poppins"/>
                <w:sz w:val="20"/>
                <w:szCs w:val="20"/>
              </w:rPr>
              <w:t>Who you are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? </w:t>
            </w:r>
          </w:p>
          <w:p w14:paraId="240923E6" w14:textId="61A79AA2" w:rsidR="00DB09E8" w:rsidRPr="0090245A" w:rsidRDefault="00DB09E8" w:rsidP="00681F11">
            <w:pPr>
              <w:numPr>
                <w:ilvl w:val="0"/>
                <w:numId w:val="22"/>
              </w:num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What’s your mission and purpose?</w:t>
            </w:r>
          </w:p>
          <w:p w14:paraId="7357AFAF" w14:textId="77777777" w:rsidR="00DB09E8" w:rsidRPr="0090245A" w:rsidRDefault="00DB09E8" w:rsidP="00681F11">
            <w:pPr>
              <w:numPr>
                <w:ilvl w:val="0"/>
                <w:numId w:val="22"/>
              </w:num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W</w:t>
            </w:r>
            <w:r w:rsidRPr="005025F0">
              <w:rPr>
                <w:rFonts w:ascii="Poppins" w:hAnsi="Poppins" w:cs="Poppins"/>
                <w:sz w:val="20"/>
                <w:szCs w:val="20"/>
              </w:rPr>
              <w:t>hy you exist</w:t>
            </w:r>
            <w:r w:rsidRPr="0090245A">
              <w:rPr>
                <w:rFonts w:ascii="Poppins" w:hAnsi="Poppins" w:cs="Poppins"/>
                <w:sz w:val="20"/>
                <w:szCs w:val="20"/>
              </w:rPr>
              <w:t>?</w:t>
            </w:r>
          </w:p>
          <w:p w14:paraId="11E27128" w14:textId="6B67FCB5" w:rsidR="00DB09E8" w:rsidRDefault="00DB09E8" w:rsidP="00681F1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Poppins" w:hAnsi="Poppins" w:cs="Poppins"/>
                <w:sz w:val="20"/>
                <w:szCs w:val="20"/>
              </w:rPr>
              <w:t>What you deliver? What activities you run and how often</w:t>
            </w:r>
            <w:r w:rsidR="03774839" w:rsidRPr="30ABCF20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4E92CE89" w14:textId="5688A95B" w:rsidR="007835B5" w:rsidRPr="005025F0" w:rsidRDefault="007835B5" w:rsidP="00681F11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Poppins" w:hAnsi="Poppins" w:cs="Poppins"/>
                <w:sz w:val="20"/>
                <w:szCs w:val="20"/>
              </w:rPr>
              <w:t>Where you deliver</w:t>
            </w:r>
            <w:r w:rsidR="2842C6DD" w:rsidRPr="30ABCF20">
              <w:rPr>
                <w:rFonts w:ascii="Poppins" w:hAnsi="Poppins" w:cs="Poppins"/>
                <w:sz w:val="20"/>
                <w:szCs w:val="20"/>
              </w:rPr>
              <w:t xml:space="preserve"> your activities and the communities you support</w:t>
            </w:r>
            <w:r w:rsidR="2E2E0575" w:rsidRPr="30ABCF20">
              <w:rPr>
                <w:rFonts w:ascii="Poppins" w:hAnsi="Poppins" w:cs="Poppins"/>
                <w:sz w:val="20"/>
                <w:szCs w:val="20"/>
              </w:rPr>
              <w:t>?</w:t>
            </w:r>
          </w:p>
          <w:p w14:paraId="77A5A014" w14:textId="2D4934E2" w:rsidR="00DB09E8" w:rsidRPr="00CC31C4" w:rsidRDefault="00DB09E8" w:rsidP="00681F1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5025F0">
              <w:rPr>
                <w:rFonts w:ascii="Poppins" w:hAnsi="Poppins" w:cs="Poppins"/>
                <w:sz w:val="20"/>
                <w:szCs w:val="20"/>
              </w:rPr>
              <w:t>Your connection to sport and physical activity</w:t>
            </w:r>
            <w:r w:rsidR="381E9236" w:rsidRPr="2E774D3F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925D3D" w:rsidRPr="0090245A" w14:paraId="6F51B579" w14:textId="2B9F9F6F" w:rsidTr="40428B52">
        <w:trPr>
          <w:trHeight w:val="2121"/>
        </w:trPr>
        <w:tc>
          <w:tcPr>
            <w:tcW w:w="0" w:type="auto"/>
          </w:tcPr>
          <w:p w14:paraId="404B0622" w14:textId="77777777" w:rsidR="009A6C4B" w:rsidRPr="0090245A" w:rsidRDefault="009A6C4B" w:rsidP="00A06978">
            <w:pPr>
              <w:spacing w:after="12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E9271D">
              <w:rPr>
                <w:rFonts w:ascii="Poppins" w:hAnsi="Poppins" w:cs="Poppins"/>
                <w:b/>
                <w:bCs/>
                <w:sz w:val="20"/>
                <w:szCs w:val="20"/>
              </w:rPr>
              <w:t>What do you plan to do with this grant? Please explain how this funding will support your activities and reach people most in need.</w:t>
            </w:r>
          </w:p>
          <w:p w14:paraId="778EC81E" w14:textId="50E72525" w:rsidR="009A6C4B" w:rsidRPr="0090245A" w:rsidRDefault="001F663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Maximum 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0 words</w:t>
            </w:r>
          </w:p>
        </w:tc>
        <w:tc>
          <w:tcPr>
            <w:tcW w:w="0" w:type="auto"/>
          </w:tcPr>
          <w:p w14:paraId="112099E3" w14:textId="21D53B3B" w:rsidR="0090245A" w:rsidRPr="0090245A" w:rsidRDefault="0090245A" w:rsidP="0090245A">
            <w:pPr>
              <w:spacing w:after="160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Segoe UI Emoji" w:hAnsi="Segoe UI Emoji" w:cs="Segoe UI Emoji"/>
                <w:sz w:val="20"/>
                <w:szCs w:val="20"/>
              </w:rPr>
              <w:t>📌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It’s about the "what" and the "how" of your work.</w:t>
            </w:r>
          </w:p>
          <w:p w14:paraId="2C8D6453" w14:textId="0A775685" w:rsidR="0090245A" w:rsidRPr="0090245A" w:rsidRDefault="009A6C4B" w:rsidP="00241C58">
            <w:pPr>
              <w:pStyle w:val="ListParagraph"/>
              <w:numPr>
                <w:ilvl w:val="0"/>
                <w:numId w:val="20"/>
              </w:numPr>
              <w:spacing w:before="240"/>
              <w:ind w:left="357" w:hanging="357"/>
              <w:contextualSpacing w:val="0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What will you do with the funding?</w:t>
            </w:r>
          </w:p>
          <w:p w14:paraId="29110516" w14:textId="669FD18D" w:rsidR="009A6C4B" w:rsidRPr="0090245A" w:rsidRDefault="009A6C4B" w:rsidP="00241C58">
            <w:pPr>
              <w:pStyle w:val="ListParagraph"/>
              <w:numPr>
                <w:ilvl w:val="1"/>
                <w:numId w:val="20"/>
              </w:numPr>
              <w:ind w:left="859" w:hanging="501"/>
              <w:contextualSpacing w:val="0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What sessions, events, services, or resources will be delivered?</w:t>
            </w:r>
          </w:p>
          <w:p w14:paraId="3CF071FC" w14:textId="27312B33" w:rsidR="009A6C4B" w:rsidRPr="00241C58" w:rsidRDefault="00FA5382" w:rsidP="30ABCF20">
            <w:pPr>
              <w:pStyle w:val="ListParagraph"/>
              <w:numPr>
                <w:ilvl w:val="0"/>
                <w:numId w:val="20"/>
              </w:numPr>
              <w:spacing w:after="100" w:afterAutospacing="1"/>
              <w:ind w:left="357" w:hanging="357"/>
              <w:contextualSpacing w:val="0"/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Poppins" w:hAnsi="Poppins" w:cs="Poppins"/>
                <w:sz w:val="20"/>
                <w:szCs w:val="20"/>
              </w:rPr>
              <w:t>How</w:t>
            </w:r>
            <w:r w:rsidR="5965288A" w:rsidRPr="30ABCF20">
              <w:rPr>
                <w:rFonts w:ascii="Poppins" w:hAnsi="Poppins" w:cs="Poppins"/>
                <w:sz w:val="20"/>
                <w:szCs w:val="20"/>
              </w:rPr>
              <w:t xml:space="preserve"> your project or activities </w:t>
            </w:r>
            <w:r w:rsidRPr="30ABCF20">
              <w:rPr>
                <w:rFonts w:ascii="Poppins" w:hAnsi="Poppins" w:cs="Poppins"/>
                <w:sz w:val="20"/>
                <w:szCs w:val="20"/>
              </w:rPr>
              <w:t>will be delivered?</w:t>
            </w:r>
          </w:p>
        </w:tc>
      </w:tr>
      <w:tr w:rsidR="00925D3D" w:rsidRPr="0090245A" w14:paraId="1F45632C" w14:textId="77777777" w:rsidTr="40428B52">
        <w:tc>
          <w:tcPr>
            <w:tcW w:w="0" w:type="auto"/>
          </w:tcPr>
          <w:p w14:paraId="43FA64B4" w14:textId="77777777" w:rsidR="009A6C4B" w:rsidRPr="0090245A" w:rsidRDefault="009A6C4B" w:rsidP="00016789">
            <w:pPr>
              <w:spacing w:after="12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Why are these activities needed? Please tell us if you've consulted with your participants or community, and what they told you. </w:t>
            </w:r>
          </w:p>
          <w:p w14:paraId="5F090012" w14:textId="728E79F4" w:rsidR="009A6C4B" w:rsidRPr="00016789" w:rsidRDefault="001F663A" w:rsidP="00A06978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Maximum 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0 words</w:t>
            </w:r>
          </w:p>
        </w:tc>
        <w:tc>
          <w:tcPr>
            <w:tcW w:w="0" w:type="auto"/>
          </w:tcPr>
          <w:p w14:paraId="66242F3C" w14:textId="7AC48047" w:rsid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Segoe UI Emoji" w:hAnsi="Segoe UI Emoji" w:cs="Segoe UI Emoji"/>
                <w:sz w:val="20"/>
                <w:szCs w:val="20"/>
              </w:rPr>
              <w:t>📌</w:t>
            </w:r>
            <w:r w:rsidRPr="30ABCF20">
              <w:rPr>
                <w:rFonts w:ascii="Poppins" w:hAnsi="Poppins" w:cs="Poppins"/>
                <w:sz w:val="20"/>
                <w:szCs w:val="20"/>
              </w:rPr>
              <w:t xml:space="preserve"> It’s about the "why" — and ideally shows that </w:t>
            </w:r>
            <w:r w:rsidR="00E03683" w:rsidRPr="30ABCF20">
              <w:rPr>
                <w:rFonts w:ascii="Poppins" w:hAnsi="Poppins" w:cs="Poppins"/>
                <w:sz w:val="20"/>
                <w:szCs w:val="20"/>
              </w:rPr>
              <w:t>your</w:t>
            </w:r>
            <w:r w:rsidR="00FA5382" w:rsidRPr="30ABCF20">
              <w:rPr>
                <w:rFonts w:ascii="Poppins" w:hAnsi="Poppins" w:cs="Poppins"/>
                <w:sz w:val="20"/>
                <w:szCs w:val="20"/>
              </w:rPr>
              <w:t xml:space="preserve"> work</w:t>
            </w:r>
            <w:r w:rsidRPr="30ABCF20">
              <w:rPr>
                <w:rFonts w:ascii="Poppins" w:hAnsi="Poppins" w:cs="Poppins"/>
                <w:sz w:val="20"/>
                <w:szCs w:val="20"/>
              </w:rPr>
              <w:t xml:space="preserve"> is community-informed or evidence-based</w:t>
            </w:r>
            <w:r w:rsidR="1B42ACF9" w:rsidRPr="30ABCF20">
              <w:rPr>
                <w:rFonts w:ascii="Poppins" w:hAnsi="Poppins" w:cs="Poppins"/>
                <w:sz w:val="20"/>
                <w:szCs w:val="20"/>
              </w:rPr>
              <w:t xml:space="preserve">.  Funders like to understand what </w:t>
            </w:r>
            <w:r w:rsidR="35A78D5F" w:rsidRPr="30ABCF20">
              <w:rPr>
                <w:rFonts w:ascii="Poppins" w:hAnsi="Poppins" w:cs="Poppins"/>
                <w:sz w:val="20"/>
                <w:szCs w:val="20"/>
              </w:rPr>
              <w:t>challenges you are hoping to address.</w:t>
            </w:r>
          </w:p>
          <w:p w14:paraId="6F0FB889" w14:textId="77777777" w:rsidR="0090245A" w:rsidRP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236D2FD" w14:textId="77777777" w:rsidR="009A6C4B" w:rsidRPr="005025F0" w:rsidRDefault="009A6C4B" w:rsidP="00681F11">
            <w:pPr>
              <w:numPr>
                <w:ilvl w:val="0"/>
                <w:numId w:val="15"/>
              </w:numPr>
              <w:tabs>
                <w:tab w:val="clear" w:pos="36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5025F0">
              <w:rPr>
                <w:rFonts w:ascii="Poppins" w:hAnsi="Poppins" w:cs="Poppins"/>
                <w:sz w:val="20"/>
                <w:szCs w:val="20"/>
              </w:rPr>
              <w:t>Evidence of need and community voice</w:t>
            </w:r>
          </w:p>
          <w:p w14:paraId="51C35263" w14:textId="4DF95776" w:rsidR="009A6C4B" w:rsidRPr="0090245A" w:rsidRDefault="00653BEE" w:rsidP="00681F11">
            <w:pPr>
              <w:numPr>
                <w:ilvl w:val="0"/>
                <w:numId w:val="15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When you</w:t>
            </w:r>
            <w:r w:rsidR="009A6C4B" w:rsidRPr="0090245A">
              <w:rPr>
                <w:rFonts w:ascii="Poppins" w:hAnsi="Poppins" w:cs="Poppins"/>
                <w:sz w:val="20"/>
                <w:szCs w:val="20"/>
              </w:rPr>
              <w:t xml:space="preserve"> asked your community or participants, what did they say?</w:t>
            </w:r>
          </w:p>
          <w:p w14:paraId="4F051258" w14:textId="77777777" w:rsidR="009A6C4B" w:rsidRPr="0090245A" w:rsidRDefault="009A6C4B" w:rsidP="00681F11">
            <w:pPr>
              <w:numPr>
                <w:ilvl w:val="0"/>
                <w:numId w:val="15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How will the funding help you reach the people who need it most?</w:t>
            </w:r>
          </w:p>
          <w:p w14:paraId="4EA16D59" w14:textId="77777777" w:rsidR="009A6C4B" w:rsidRPr="0090245A" w:rsidRDefault="009A6C4B" w:rsidP="00681F11">
            <w:pPr>
              <w:numPr>
                <w:ilvl w:val="0"/>
                <w:numId w:val="15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What problems or gaps are you trying to address?</w:t>
            </w:r>
          </w:p>
          <w:p w14:paraId="7754AB2C" w14:textId="77777777" w:rsidR="009A6C4B" w:rsidRPr="0090245A" w:rsidRDefault="009A6C4B" w:rsidP="0090245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25D3D" w:rsidRPr="0090245A" w14:paraId="6C7B350B" w14:textId="77777777" w:rsidTr="40428B52">
        <w:tc>
          <w:tcPr>
            <w:tcW w:w="0" w:type="auto"/>
          </w:tcPr>
          <w:p w14:paraId="45CF308E" w14:textId="77777777" w:rsidR="009A6C4B" w:rsidRPr="0090245A" w:rsidRDefault="009A6C4B" w:rsidP="00327B81">
            <w:pPr>
              <w:spacing w:after="12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>What difference will this make? Think about what will change or improve for your participants, your organisation, or your wider community.</w:t>
            </w:r>
          </w:p>
          <w:p w14:paraId="4BB94BC1" w14:textId="404D5ACE" w:rsidR="009A6C4B" w:rsidRPr="0090245A" w:rsidRDefault="001F663A" w:rsidP="00A06978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Maximum 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0 words</w:t>
            </w:r>
          </w:p>
        </w:tc>
        <w:tc>
          <w:tcPr>
            <w:tcW w:w="0" w:type="auto"/>
          </w:tcPr>
          <w:p w14:paraId="49C671CC" w14:textId="34CA7FFC" w:rsid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Segoe UI Emoji" w:hAnsi="Segoe UI Emoji" w:cs="Segoe UI Emoji"/>
                <w:sz w:val="20"/>
                <w:szCs w:val="20"/>
              </w:rPr>
              <w:t>📌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It’s about the "what" — what</w:t>
            </w:r>
            <w:r w:rsidR="00253228">
              <w:rPr>
                <w:rFonts w:ascii="Poppins" w:hAnsi="Poppins" w:cs="Poppins"/>
                <w:sz w:val="20"/>
                <w:szCs w:val="20"/>
              </w:rPr>
              <w:t xml:space="preserve"> your organisation </w:t>
            </w:r>
            <w:r w:rsidRPr="0090245A">
              <w:rPr>
                <w:rFonts w:ascii="Poppins" w:hAnsi="Poppins" w:cs="Poppins"/>
                <w:sz w:val="20"/>
                <w:szCs w:val="20"/>
              </w:rPr>
              <w:t>is aiming to change, improve, or achieve through the grant.</w:t>
            </w:r>
          </w:p>
          <w:p w14:paraId="0FBF890D" w14:textId="77777777" w:rsidR="0090245A" w:rsidRP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E116062" w14:textId="1352A673" w:rsidR="000B440A" w:rsidRPr="00681F11" w:rsidRDefault="000B440A" w:rsidP="00681F11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Poppins" w:hAnsi="Poppins" w:cs="Poppins"/>
                <w:sz w:val="20"/>
                <w:szCs w:val="20"/>
              </w:rPr>
              <w:t>Clear link between barriers and how the</w:t>
            </w:r>
            <w:r w:rsidR="07CC1E5F" w:rsidRPr="30ABCF20">
              <w:rPr>
                <w:rFonts w:ascii="Poppins" w:hAnsi="Poppins" w:cs="Poppins"/>
                <w:sz w:val="20"/>
                <w:szCs w:val="20"/>
              </w:rPr>
              <w:t xml:space="preserve"> funded activities are</w:t>
            </w:r>
            <w:r w:rsidRPr="30ABCF20">
              <w:rPr>
                <w:rFonts w:ascii="Poppins" w:hAnsi="Poppins" w:cs="Poppins"/>
                <w:sz w:val="20"/>
                <w:szCs w:val="20"/>
              </w:rPr>
              <w:t xml:space="preserve"> designed to overcome them</w:t>
            </w:r>
          </w:p>
          <w:p w14:paraId="559B6F78" w14:textId="0B4C5BB7" w:rsidR="009A6C4B" w:rsidRPr="0090245A" w:rsidRDefault="009A6C4B" w:rsidP="00681F11">
            <w:pPr>
              <w:numPr>
                <w:ilvl w:val="0"/>
                <w:numId w:val="15"/>
              </w:numPr>
              <w:tabs>
                <w:tab w:val="clear" w:pos="36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What are the goals or intended results of your activities?</w:t>
            </w:r>
          </w:p>
          <w:p w14:paraId="04617C9C" w14:textId="767A86D8" w:rsidR="2DB226A1" w:rsidRDefault="2DB226A1" w:rsidP="00681F11">
            <w:pPr>
              <w:numPr>
                <w:ilvl w:val="0"/>
                <w:numId w:val="15"/>
              </w:numPr>
              <w:tabs>
                <w:tab w:val="clear" w:pos="36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38890EC8">
              <w:rPr>
                <w:rFonts w:ascii="Poppins" w:hAnsi="Poppins" w:cs="Poppins"/>
                <w:sz w:val="20"/>
                <w:szCs w:val="20"/>
              </w:rPr>
              <w:lastRenderedPageBreak/>
              <w:t>How will this funding help you make a difference?</w:t>
            </w:r>
          </w:p>
          <w:p w14:paraId="0619F83E" w14:textId="22740DC2" w:rsidR="655E8A51" w:rsidRDefault="2DB226A1" w:rsidP="00EB6CD1">
            <w:pPr>
              <w:numPr>
                <w:ilvl w:val="0"/>
                <w:numId w:val="15"/>
              </w:numPr>
              <w:tabs>
                <w:tab w:val="clear" w:pos="360"/>
              </w:tabs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  <w:r w:rsidRPr="38890EC8">
              <w:rPr>
                <w:rFonts w:ascii="Poppins" w:hAnsi="Poppins" w:cs="Poppins"/>
                <w:sz w:val="20"/>
                <w:szCs w:val="20"/>
              </w:rPr>
              <w:t>What will improve for your participants, organisation, or community?</w:t>
            </w:r>
          </w:p>
          <w:p w14:paraId="5FD61309" w14:textId="34B515B5" w:rsidR="009A6C4B" w:rsidRPr="0090245A" w:rsidRDefault="009A6C4B" w:rsidP="00241C58">
            <w:p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Remember</w:t>
            </w:r>
            <w:r w:rsidR="00DB2E8A" w:rsidRPr="0090245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DB2E8A" w:rsidRPr="0090245A">
              <w:rPr>
                <w:rFonts w:ascii="Segoe UI Emoji" w:hAnsi="Segoe UI Emoji" w:cs="Segoe UI Emoji"/>
                <w:sz w:val="20"/>
                <w:szCs w:val="20"/>
              </w:rPr>
              <w:t>ℹ️</w:t>
            </w:r>
          </w:p>
          <w:p w14:paraId="1E9C01CF" w14:textId="4EFEA46D" w:rsidR="00DB2E8A" w:rsidRPr="0090245A" w:rsidRDefault="009A6C4B" w:rsidP="00EB6CD1">
            <w:pPr>
              <w:numPr>
                <w:ilvl w:val="0"/>
                <w:numId w:val="15"/>
              </w:numPr>
              <w:tabs>
                <w:tab w:val="clear" w:pos="360"/>
              </w:tabs>
              <w:spacing w:after="160"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Be r</w:t>
            </w:r>
            <w:r w:rsidRPr="005025F0">
              <w:rPr>
                <w:rFonts w:ascii="Poppins" w:hAnsi="Poppins" w:cs="Poppins"/>
                <w:sz w:val="20"/>
                <w:szCs w:val="20"/>
              </w:rPr>
              <w:t xml:space="preserve">ealistic </w:t>
            </w:r>
            <w:r w:rsidRPr="0090245A">
              <w:rPr>
                <w:rFonts w:ascii="Poppins" w:hAnsi="Poppins" w:cs="Poppins"/>
                <w:sz w:val="20"/>
                <w:szCs w:val="20"/>
              </w:rPr>
              <w:t>to the size of grant and the time you have</w:t>
            </w:r>
          </w:p>
        </w:tc>
      </w:tr>
      <w:tr w:rsidR="00925D3D" w:rsidRPr="0090245A" w14:paraId="6B850EE2" w14:textId="77777777" w:rsidTr="40428B52">
        <w:trPr>
          <w:trHeight w:val="4444"/>
        </w:trPr>
        <w:tc>
          <w:tcPr>
            <w:tcW w:w="0" w:type="auto"/>
          </w:tcPr>
          <w:p w14:paraId="082C0E29" w14:textId="77777777" w:rsidR="009A6C4B" w:rsidRPr="0090245A" w:rsidRDefault="009A6C4B" w:rsidP="00A06978">
            <w:pPr>
              <w:tabs>
                <w:tab w:val="left" w:pos="1322"/>
              </w:tabs>
              <w:spacing w:after="12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How will you measure the positive difference this grant makes?  What tools or methods will you use to understand if the grant has made a positive difference.</w:t>
            </w:r>
          </w:p>
          <w:p w14:paraId="33E72401" w14:textId="33F0F2C1" w:rsidR="009A6C4B" w:rsidRPr="0090245A" w:rsidRDefault="001F663A" w:rsidP="00A06978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Maximum 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0 words</w:t>
            </w:r>
          </w:p>
        </w:tc>
        <w:tc>
          <w:tcPr>
            <w:tcW w:w="0" w:type="auto"/>
          </w:tcPr>
          <w:p w14:paraId="519E60F0" w14:textId="7C0E6544" w:rsid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Segoe UI Emoji" w:hAnsi="Segoe UI Emoji" w:cs="Segoe UI Emoji"/>
                <w:sz w:val="20"/>
                <w:szCs w:val="20"/>
              </w:rPr>
              <w:t>📌</w:t>
            </w:r>
            <w:r w:rsidRPr="30ABCF20">
              <w:rPr>
                <w:rFonts w:ascii="Poppins" w:hAnsi="Poppins" w:cs="Poppins"/>
                <w:sz w:val="20"/>
                <w:szCs w:val="20"/>
              </w:rPr>
              <w:t xml:space="preserve"> It’s about the tools and methods you will use to gather evidence — showing that you have thought about how to assess change in a way that suits the grant size and your capacity.</w:t>
            </w:r>
            <w:r w:rsidR="448F6F71" w:rsidRPr="30ABCF20">
              <w:rPr>
                <w:rFonts w:ascii="Poppins" w:hAnsi="Poppins" w:cs="Poppins"/>
                <w:sz w:val="20"/>
                <w:szCs w:val="20"/>
              </w:rPr>
              <w:t xml:space="preserve">  Funders like to see how you are planning to </w:t>
            </w:r>
            <w:r w:rsidR="02DE729E" w:rsidRPr="30ABCF20">
              <w:rPr>
                <w:rFonts w:ascii="Poppins" w:hAnsi="Poppins" w:cs="Poppins"/>
                <w:sz w:val="20"/>
                <w:szCs w:val="20"/>
              </w:rPr>
              <w:t>measure the positive changes.</w:t>
            </w:r>
          </w:p>
          <w:p w14:paraId="4FB1832E" w14:textId="77777777" w:rsidR="0090245A" w:rsidRP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147A0F9" w14:textId="2AB83961" w:rsidR="009A6C4B" w:rsidRDefault="009A6C4B" w:rsidP="00681F11">
            <w:pPr>
              <w:numPr>
                <w:ilvl w:val="0"/>
                <w:numId w:val="15"/>
              </w:numPr>
              <w:tabs>
                <w:tab w:val="clear" w:pos="36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Poppins" w:hAnsi="Poppins" w:cs="Poppins"/>
                <w:sz w:val="20"/>
                <w:szCs w:val="20"/>
              </w:rPr>
              <w:t xml:space="preserve">How </w:t>
            </w:r>
            <w:r w:rsidR="00DD35F7" w:rsidRPr="30ABCF20">
              <w:rPr>
                <w:rFonts w:ascii="Poppins" w:hAnsi="Poppins" w:cs="Poppins"/>
                <w:sz w:val="20"/>
                <w:szCs w:val="20"/>
              </w:rPr>
              <w:t>will you</w:t>
            </w:r>
            <w:r w:rsidRPr="30ABCF20">
              <w:rPr>
                <w:rFonts w:ascii="Poppins" w:hAnsi="Poppins" w:cs="Poppins"/>
                <w:sz w:val="20"/>
                <w:szCs w:val="20"/>
              </w:rPr>
              <w:t xml:space="preserve"> know </w:t>
            </w:r>
            <w:r w:rsidR="48171287" w:rsidRPr="30ABCF20">
              <w:rPr>
                <w:rFonts w:ascii="Poppins" w:hAnsi="Poppins" w:cs="Poppins"/>
                <w:sz w:val="20"/>
                <w:szCs w:val="20"/>
              </w:rPr>
              <w:t xml:space="preserve">your funded activities </w:t>
            </w:r>
            <w:r w:rsidRPr="30ABCF20">
              <w:rPr>
                <w:rFonts w:ascii="Poppins" w:hAnsi="Poppins" w:cs="Poppins"/>
                <w:sz w:val="20"/>
                <w:szCs w:val="20"/>
              </w:rPr>
              <w:t>has worked</w:t>
            </w:r>
            <w:r w:rsidR="04FB130C" w:rsidRPr="30ABCF20">
              <w:rPr>
                <w:rFonts w:ascii="Poppins" w:hAnsi="Poppins" w:cs="Poppins"/>
                <w:sz w:val="20"/>
                <w:szCs w:val="20"/>
              </w:rPr>
              <w:t>?</w:t>
            </w:r>
          </w:p>
          <w:p w14:paraId="2078D983" w14:textId="77777777" w:rsidR="009A6C4B" w:rsidRPr="0090245A" w:rsidRDefault="009A6C4B" w:rsidP="00681F11">
            <w:pPr>
              <w:numPr>
                <w:ilvl w:val="0"/>
                <w:numId w:val="15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Will you use feedback forms, surveys, interviews, or informal conversations?</w:t>
            </w:r>
          </w:p>
          <w:p w14:paraId="573D3EF8" w14:textId="77777777" w:rsidR="009A6C4B" w:rsidRPr="0090245A" w:rsidRDefault="009A6C4B" w:rsidP="00681F11">
            <w:pPr>
              <w:numPr>
                <w:ilvl w:val="0"/>
                <w:numId w:val="15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Will you track participation, attendance, or personal progress?</w:t>
            </w:r>
          </w:p>
          <w:p w14:paraId="028DEECA" w14:textId="77777777" w:rsidR="009A6C4B" w:rsidRDefault="009A6C4B" w:rsidP="00EB6CD1">
            <w:pPr>
              <w:numPr>
                <w:ilvl w:val="0"/>
                <w:numId w:val="15"/>
              </w:numPr>
              <w:spacing w:after="160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Do you plan to collect stories, quotes, photos, or observations?</w:t>
            </w:r>
          </w:p>
          <w:p w14:paraId="455D0DE9" w14:textId="4E179FB7" w:rsidR="009A18D4" w:rsidRPr="0090245A" w:rsidRDefault="00553146" w:rsidP="00553146">
            <w:pPr>
              <w:spacing w:after="16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You can see our reporting guidanc</w:t>
            </w:r>
            <w:r w:rsidR="00CA0DC3">
              <w:rPr>
                <w:rFonts w:ascii="Poppins" w:hAnsi="Poppins" w:cs="Poppins"/>
                <w:sz w:val="20"/>
                <w:szCs w:val="20"/>
              </w:rPr>
              <w:t xml:space="preserve">e </w:t>
            </w:r>
            <w:hyperlink r:id="rId17" w:history="1">
              <w:r w:rsidR="00CA0DC3" w:rsidRPr="00CA0DC3">
                <w:rPr>
                  <w:rStyle w:val="Hyperlink"/>
                  <w:rFonts w:ascii="Poppins" w:hAnsi="Poppins" w:cs="Poppins"/>
                  <w:sz w:val="20"/>
                  <w:szCs w:val="20"/>
                </w:rPr>
                <w:t>here</w:t>
              </w:r>
              <w:r w:rsidR="00063653" w:rsidRPr="00CA0DC3">
                <w:rPr>
                  <w:rStyle w:val="Hyperlink"/>
                  <w:rFonts w:ascii="Poppins" w:hAnsi="Poppins" w:cs="Poppins"/>
                  <w:sz w:val="20"/>
                  <w:szCs w:val="20"/>
                </w:rPr>
                <w:t>.</w:t>
              </w:r>
            </w:hyperlink>
          </w:p>
        </w:tc>
      </w:tr>
      <w:tr w:rsidR="00925D3D" w:rsidRPr="0090245A" w14:paraId="4876101B" w14:textId="77777777" w:rsidTr="40428B52">
        <w:tc>
          <w:tcPr>
            <w:tcW w:w="0" w:type="auto"/>
          </w:tcPr>
          <w:p w14:paraId="6AAEB9D3" w14:textId="140A61B7" w:rsidR="00A840FF" w:rsidRPr="00EA1E78" w:rsidRDefault="00A840FF" w:rsidP="00EA1E78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EA1E78">
              <w:rPr>
                <w:rFonts w:ascii="Poppins" w:hAnsi="Poppins" w:cs="Poppins"/>
                <w:sz w:val="20"/>
                <w:szCs w:val="20"/>
              </w:rPr>
              <w:t xml:space="preserve">We will ask you to </w:t>
            </w:r>
            <w:r w:rsidR="00A61049">
              <w:rPr>
                <w:rFonts w:ascii="Poppins" w:hAnsi="Poppins" w:cs="Poppins"/>
                <w:sz w:val="20"/>
                <w:szCs w:val="20"/>
              </w:rPr>
              <w:t>select</w:t>
            </w:r>
            <w:r w:rsidR="00824A3C" w:rsidRPr="00EA1E78">
              <w:rPr>
                <w:rFonts w:ascii="Poppins" w:hAnsi="Poppins" w:cs="Poppins"/>
                <w:sz w:val="20"/>
                <w:szCs w:val="20"/>
              </w:rPr>
              <w:t xml:space="preserve"> any specific groups</w:t>
            </w:r>
            <w:r w:rsidRPr="00EA1E78">
              <w:rPr>
                <w:rFonts w:ascii="Poppins" w:hAnsi="Poppins" w:cs="Poppins"/>
                <w:sz w:val="20"/>
                <w:szCs w:val="20"/>
              </w:rPr>
              <w:t xml:space="preserve"> of people</w:t>
            </w:r>
            <w:r w:rsidR="00824A3C" w:rsidRPr="00EA1E78">
              <w:rPr>
                <w:rFonts w:ascii="Poppins" w:hAnsi="Poppins" w:cs="Poppins"/>
                <w:sz w:val="20"/>
                <w:szCs w:val="20"/>
              </w:rPr>
              <w:t xml:space="preserve"> that you intend to target</w:t>
            </w:r>
            <w:r w:rsidRPr="00EA1E78">
              <w:rPr>
                <w:rFonts w:ascii="Poppins" w:hAnsi="Poppins" w:cs="Poppins"/>
                <w:sz w:val="20"/>
                <w:szCs w:val="20"/>
              </w:rPr>
              <w:t xml:space="preserve"> with this funding</w:t>
            </w:r>
            <w:r w:rsidR="00824A3C" w:rsidRPr="00EA1E78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69F1A6FB" w14:textId="77777777" w:rsidR="009A6C4B" w:rsidRDefault="009A6C4B" w:rsidP="00A06978">
            <w:pPr>
              <w:tabs>
                <w:tab w:val="left" w:pos="1322"/>
              </w:tabs>
              <w:spacing w:after="12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24A3C">
              <w:rPr>
                <w:rFonts w:ascii="Poppins" w:hAnsi="Poppins" w:cs="Poppins"/>
                <w:b/>
                <w:bCs/>
                <w:sz w:val="20"/>
                <w:szCs w:val="20"/>
              </w:rPr>
              <w:t>Please tell us more about these participants</w:t>
            </w:r>
            <w:r w:rsidR="000600E0" w:rsidRPr="00824A3C">
              <w:rPr>
                <w:rFonts w:ascii="Poppins" w:hAnsi="Poppins" w:cs="Poppins"/>
                <w:b/>
                <w:bCs/>
                <w:sz w:val="20"/>
                <w:szCs w:val="20"/>
              </w:rPr>
              <w:t>, including any issues or challenges they may face. </w:t>
            </w:r>
          </w:p>
          <w:p w14:paraId="35D5E687" w14:textId="663D2C42" w:rsidR="009F563C" w:rsidRPr="0090245A" w:rsidRDefault="001F663A" w:rsidP="00A06978">
            <w:pPr>
              <w:tabs>
                <w:tab w:val="left" w:pos="1322"/>
              </w:tabs>
              <w:spacing w:after="12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Maximum 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  <w:r w:rsidRPr="0053775E">
              <w:rPr>
                <w:rFonts w:ascii="Poppins" w:hAnsi="Poppins" w:cs="Poppins"/>
                <w:sz w:val="20"/>
                <w:szCs w:val="20"/>
              </w:rPr>
              <w:t>0 words</w:t>
            </w:r>
          </w:p>
        </w:tc>
        <w:tc>
          <w:tcPr>
            <w:tcW w:w="0" w:type="auto"/>
          </w:tcPr>
          <w:p w14:paraId="201D51D8" w14:textId="2BB109F9" w:rsid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Segoe UI Emoji" w:hAnsi="Segoe UI Emoji" w:cs="Segoe UI Emoji"/>
                <w:sz w:val="20"/>
                <w:szCs w:val="20"/>
              </w:rPr>
              <w:t>📌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It’s about giving a clear picture of your participants so the funder understands why they</w:t>
            </w:r>
            <w:r w:rsidR="00836D87">
              <w:rPr>
                <w:rFonts w:ascii="Poppins" w:hAnsi="Poppins" w:cs="Poppins"/>
                <w:sz w:val="20"/>
                <w:szCs w:val="20"/>
              </w:rPr>
              <w:t xml:space="preserve"> and your organisation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need support.</w:t>
            </w:r>
          </w:p>
          <w:p w14:paraId="0E25C126" w14:textId="77777777" w:rsidR="0090245A" w:rsidRP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C018B2F" w14:textId="77777777" w:rsidR="009A6C4B" w:rsidRPr="0090245A" w:rsidRDefault="009A6C4B" w:rsidP="00681F11">
            <w:pPr>
              <w:numPr>
                <w:ilvl w:val="0"/>
                <w:numId w:val="10"/>
              </w:num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5025F0">
              <w:rPr>
                <w:rFonts w:ascii="Poppins" w:hAnsi="Poppins" w:cs="Poppins"/>
                <w:sz w:val="20"/>
                <w:szCs w:val="20"/>
              </w:rPr>
              <w:t>Depth of understanding of participant need and barriers</w:t>
            </w:r>
          </w:p>
          <w:p w14:paraId="02453DEE" w14:textId="77777777" w:rsidR="009A6C4B" w:rsidRPr="0090245A" w:rsidRDefault="009A6C4B" w:rsidP="00681F11">
            <w:pPr>
              <w:numPr>
                <w:ilvl w:val="1"/>
                <w:numId w:val="10"/>
              </w:num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5025F0">
              <w:rPr>
                <w:rFonts w:ascii="Poppins" w:hAnsi="Poppins" w:cs="Poppins"/>
                <w:sz w:val="20"/>
                <w:szCs w:val="20"/>
              </w:rPr>
              <w:t>Age ranges</w:t>
            </w:r>
          </w:p>
          <w:p w14:paraId="35657B40" w14:textId="77777777" w:rsidR="009A6C4B" w:rsidRPr="0090245A" w:rsidRDefault="009A6C4B" w:rsidP="00681F11">
            <w:pPr>
              <w:numPr>
                <w:ilvl w:val="1"/>
                <w:numId w:val="10"/>
              </w:num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B</w:t>
            </w:r>
            <w:r w:rsidRPr="005025F0">
              <w:rPr>
                <w:rFonts w:ascii="Poppins" w:hAnsi="Poppins" w:cs="Poppins"/>
                <w:sz w:val="20"/>
                <w:szCs w:val="20"/>
              </w:rPr>
              <w:t>ackground</w:t>
            </w:r>
          </w:p>
          <w:p w14:paraId="61523F5F" w14:textId="5BF35D34" w:rsidR="009A6C4B" w:rsidRPr="00241C58" w:rsidRDefault="009A6C4B" w:rsidP="00241C58">
            <w:pPr>
              <w:numPr>
                <w:ilvl w:val="1"/>
                <w:numId w:val="10"/>
              </w:num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L</w:t>
            </w:r>
            <w:r w:rsidRPr="005025F0">
              <w:rPr>
                <w:rFonts w:ascii="Poppins" w:hAnsi="Poppins" w:cs="Poppins"/>
                <w:sz w:val="20"/>
                <w:szCs w:val="20"/>
              </w:rPr>
              <w:t xml:space="preserve">ived 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or community </w:t>
            </w:r>
            <w:r w:rsidRPr="005025F0">
              <w:rPr>
                <w:rFonts w:ascii="Poppins" w:hAnsi="Poppins" w:cs="Poppins"/>
                <w:sz w:val="20"/>
                <w:szCs w:val="20"/>
              </w:rPr>
              <w:t>challenges</w:t>
            </w:r>
          </w:p>
          <w:p w14:paraId="0C48A8A4" w14:textId="77777777" w:rsidR="009A6C4B" w:rsidRDefault="009A6C4B" w:rsidP="00B2407B">
            <w:pPr>
              <w:pStyle w:val="ListParagraph"/>
              <w:numPr>
                <w:ilvl w:val="0"/>
                <w:numId w:val="10"/>
              </w:numPr>
              <w:spacing w:after="160"/>
              <w:ind w:left="357" w:hanging="357"/>
              <w:contextualSpacing w:val="0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Are they from underrepresented groups facing barriers to sport?</w:t>
            </w:r>
          </w:p>
          <w:p w14:paraId="10A46079" w14:textId="77777777" w:rsidR="00241C58" w:rsidRPr="0090245A" w:rsidRDefault="00241C58" w:rsidP="00241C58">
            <w:pPr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Remember </w:t>
            </w:r>
            <w:r w:rsidRPr="0090245A">
              <w:rPr>
                <w:rFonts w:ascii="Segoe UI Emoji" w:hAnsi="Segoe UI Emoji" w:cs="Segoe UI Emoji"/>
                <w:sz w:val="20"/>
                <w:szCs w:val="20"/>
              </w:rPr>
              <w:t>ℹ️</w:t>
            </w:r>
          </w:p>
          <w:p w14:paraId="0D15B2E3" w14:textId="7B739548" w:rsidR="00241C58" w:rsidRPr="00BD0283" w:rsidRDefault="7B3C33AE" w:rsidP="00241C5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Avoid selecting all options unless you </w:t>
            </w:r>
            <w:r w:rsidR="2216930B" w:rsidRPr="40428B52">
              <w:rPr>
                <w:rFonts w:ascii="Poppins" w:hAnsi="Poppins" w:cs="Poppins"/>
                <w:sz w:val="20"/>
                <w:szCs w:val="20"/>
              </w:rPr>
              <w:t>can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evidence this</w:t>
            </w:r>
          </w:p>
          <w:p w14:paraId="69F9AC9F" w14:textId="52B77FF0" w:rsidR="00241C58" w:rsidRPr="00241C58" w:rsidRDefault="00241C58" w:rsidP="00241C5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25D3D" w:rsidRPr="0090245A" w14:paraId="10484589" w14:textId="77777777" w:rsidTr="40428B52">
        <w:tc>
          <w:tcPr>
            <w:tcW w:w="0" w:type="auto"/>
          </w:tcPr>
          <w:p w14:paraId="3B9BDE8E" w14:textId="102E4AC5" w:rsidR="009A6C4B" w:rsidRPr="00C33B72" w:rsidRDefault="000F2708" w:rsidP="000F2708">
            <w:pPr>
              <w:rPr>
                <w:rFonts w:ascii="Poppins" w:hAnsi="Poppins" w:cs="Poppins"/>
                <w:b/>
                <w:bCs/>
              </w:rPr>
            </w:pPr>
            <w:r w:rsidRPr="00C33B72">
              <w:rPr>
                <w:rFonts w:ascii="Poppins" w:hAnsi="Poppins" w:cs="Poppins"/>
                <w:b/>
                <w:bCs/>
                <w:sz w:val="20"/>
                <w:szCs w:val="20"/>
              </w:rPr>
              <w:t>Approximately how many people do you plan to reach with this grant funding?</w:t>
            </w:r>
          </w:p>
        </w:tc>
        <w:tc>
          <w:tcPr>
            <w:tcW w:w="0" w:type="auto"/>
          </w:tcPr>
          <w:p w14:paraId="65B5C134" w14:textId="5F78BE10" w:rsidR="009A6C4B" w:rsidRPr="005D75BB" w:rsidRDefault="00457588" w:rsidP="30ABCF20">
            <w:pPr>
              <w:spacing w:after="240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30ABCF20">
              <w:rPr>
                <w:rFonts w:ascii="Poppins" w:hAnsi="Poppins" w:cs="Poppins"/>
                <w:sz w:val="20"/>
                <w:szCs w:val="20"/>
              </w:rPr>
              <w:t>The</w:t>
            </w:r>
            <w:r w:rsidR="005D75BB" w:rsidRPr="30ABCF20">
              <w:rPr>
                <w:rFonts w:ascii="Poppins" w:hAnsi="Poppins" w:cs="Poppins"/>
                <w:sz w:val="20"/>
                <w:szCs w:val="20"/>
              </w:rPr>
              <w:t xml:space="preserve"> number of people reached is </w:t>
            </w:r>
            <w:r w:rsidR="70777FEA" w:rsidRPr="30ABCF20">
              <w:rPr>
                <w:rFonts w:ascii="Poppins" w:hAnsi="Poppins" w:cs="Poppins"/>
                <w:sz w:val="20"/>
                <w:szCs w:val="20"/>
              </w:rPr>
              <w:t>the total</w:t>
            </w:r>
            <w:r w:rsidRPr="30ABCF20">
              <w:rPr>
                <w:rFonts w:ascii="Poppins" w:hAnsi="Poppins" w:cs="Poppins"/>
                <w:sz w:val="20"/>
                <w:szCs w:val="20"/>
              </w:rPr>
              <w:t xml:space="preserve"> number of people </w:t>
            </w:r>
            <w:r w:rsidR="7FFF2526" w:rsidRPr="30ABCF20">
              <w:rPr>
                <w:rFonts w:ascii="Poppins" w:hAnsi="Poppins" w:cs="Poppins"/>
                <w:sz w:val="20"/>
                <w:szCs w:val="20"/>
              </w:rPr>
              <w:t xml:space="preserve">directly </w:t>
            </w:r>
            <w:r w:rsidRPr="30ABCF20">
              <w:rPr>
                <w:rFonts w:ascii="Poppins" w:hAnsi="Poppins" w:cs="Poppins"/>
                <w:sz w:val="20"/>
                <w:szCs w:val="20"/>
              </w:rPr>
              <w:t xml:space="preserve">exposed to the activities/support </w:t>
            </w:r>
            <w:r w:rsidRPr="30ABCF20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funded by the </w:t>
            </w:r>
            <w:r w:rsidR="005D75BB" w:rsidRPr="30ABCF20">
              <w:rPr>
                <w:rFonts w:ascii="Poppins" w:hAnsi="Poppins" w:cs="Poppins"/>
                <w:sz w:val="20"/>
                <w:szCs w:val="20"/>
              </w:rPr>
              <w:t xml:space="preserve">programme, </w:t>
            </w:r>
            <w:r w:rsidRPr="30ABCF20">
              <w:rPr>
                <w:rFonts w:ascii="Poppins" w:hAnsi="Poppins" w:cs="Poppins"/>
                <w:sz w:val="20"/>
                <w:szCs w:val="20"/>
              </w:rPr>
              <w:t>and therefore with the opportunity to benefit from it.</w:t>
            </w:r>
          </w:p>
        </w:tc>
      </w:tr>
      <w:tr w:rsidR="00925D3D" w:rsidRPr="0090245A" w14:paraId="3FA789C1" w14:textId="0B41C9F7" w:rsidTr="40428B52">
        <w:tc>
          <w:tcPr>
            <w:tcW w:w="0" w:type="auto"/>
          </w:tcPr>
          <w:p w14:paraId="2CABD67F" w14:textId="10962EE3" w:rsidR="009A6C4B" w:rsidRPr="0000794C" w:rsidRDefault="009A6C4B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0794C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Please provide a financial breakdown of how the funding will be spent e.g. item/activity and amount.</w:t>
            </w:r>
          </w:p>
        </w:tc>
        <w:tc>
          <w:tcPr>
            <w:tcW w:w="0" w:type="auto"/>
          </w:tcPr>
          <w:p w14:paraId="3FB90FE7" w14:textId="7D28D2DF" w:rsidR="00882225" w:rsidRPr="0090245A" w:rsidRDefault="0090245A" w:rsidP="0090245A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Segoe UI Emoji" w:hAnsi="Segoe UI Emoji" w:cs="Segoe UI Emoji"/>
                <w:sz w:val="20"/>
                <w:szCs w:val="20"/>
              </w:rPr>
              <w:t>📌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It’s about showing you’ve thought through your budget and can link spending directly to your </w:t>
            </w:r>
            <w:r w:rsidRPr="00507405">
              <w:rPr>
                <w:rFonts w:ascii="Poppins" w:hAnsi="Poppins" w:cs="Poppins"/>
                <w:sz w:val="20"/>
                <w:szCs w:val="20"/>
              </w:rPr>
              <w:t>impact.</w:t>
            </w:r>
          </w:p>
          <w:p w14:paraId="1CB5AD95" w14:textId="77777777" w:rsidR="0090245A" w:rsidRDefault="0090245A" w:rsidP="0090245A">
            <w:pPr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  <w:p w14:paraId="6B02CC6C" w14:textId="1C1D75E6" w:rsidR="0090245A" w:rsidRPr="00681F11" w:rsidRDefault="009A6C4B" w:rsidP="00681F11">
            <w:pPr>
              <w:numPr>
                <w:ilvl w:val="0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How much will you spend on each element of delivery?</w:t>
            </w:r>
          </w:p>
          <w:p w14:paraId="250FD8BB" w14:textId="700CA723" w:rsidR="009A6C4B" w:rsidRPr="0090245A" w:rsidRDefault="009A6C4B" w:rsidP="00EB6CD1">
            <w:pPr>
              <w:numPr>
                <w:ilvl w:val="0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Give examples of how the funding will be spent</w:t>
            </w:r>
            <w:r w:rsidR="00DD1D8D">
              <w:rPr>
                <w:rFonts w:ascii="Poppins" w:hAnsi="Poppins" w:cs="Poppins"/>
                <w:sz w:val="20"/>
                <w:szCs w:val="20"/>
              </w:rPr>
              <w:t xml:space="preserve">. Here are some examples of how you could </w:t>
            </w:r>
            <w:r w:rsidR="006443AB">
              <w:rPr>
                <w:rFonts w:ascii="Poppins" w:hAnsi="Poppins" w:cs="Poppins"/>
                <w:sz w:val="20"/>
                <w:szCs w:val="20"/>
              </w:rPr>
              <w:t>explain your costs:</w:t>
            </w:r>
          </w:p>
          <w:p w14:paraId="0419A34E" w14:textId="713F53D0" w:rsidR="00D36BD7" w:rsidRDefault="00481C9C" w:rsidP="00EB6CD1">
            <w:pPr>
              <w:numPr>
                <w:ilvl w:val="1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£94.95 for equipment </w:t>
            </w:r>
            <w:r w:rsidRPr="4B2B3BD8">
              <w:rPr>
                <w:rFonts w:ascii="Poppins" w:hAnsi="Poppins" w:cs="Poppins"/>
                <w:sz w:val="20"/>
                <w:szCs w:val="20"/>
              </w:rPr>
              <w:t>(</w:t>
            </w:r>
            <w:r w:rsidRPr="0090245A">
              <w:rPr>
                <w:rFonts w:ascii="Poppins" w:hAnsi="Poppins" w:cs="Poppins"/>
                <w:sz w:val="20"/>
                <w:szCs w:val="20"/>
              </w:rPr>
              <w:t>12 balls and bags)</w:t>
            </w:r>
          </w:p>
          <w:p w14:paraId="0B734545" w14:textId="7FD91E2C" w:rsidR="006443AB" w:rsidRPr="00481C9C" w:rsidRDefault="006443AB" w:rsidP="00EB6CD1">
            <w:pPr>
              <w:numPr>
                <w:ilvl w:val="1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£</w:t>
            </w:r>
            <w:r w:rsidR="0032234D">
              <w:rPr>
                <w:rFonts w:ascii="Poppins" w:hAnsi="Poppins" w:cs="Poppins"/>
                <w:sz w:val="20"/>
                <w:szCs w:val="20"/>
              </w:rPr>
              <w:t xml:space="preserve">350 on </w:t>
            </w:r>
            <w:r w:rsidR="0015445D">
              <w:rPr>
                <w:rFonts w:ascii="Poppins" w:hAnsi="Poppins" w:cs="Poppins"/>
                <w:sz w:val="20"/>
                <w:szCs w:val="20"/>
              </w:rPr>
              <w:t>training</w:t>
            </w:r>
            <w:r w:rsidR="0000794C">
              <w:rPr>
                <w:rFonts w:ascii="Poppins" w:hAnsi="Poppins" w:cs="Poppins"/>
                <w:sz w:val="20"/>
                <w:szCs w:val="20"/>
              </w:rPr>
              <w:t xml:space="preserve"> (detail courses)</w:t>
            </w:r>
          </w:p>
          <w:p w14:paraId="6BFA52AD" w14:textId="78E4FEA2" w:rsidR="009A6C4B" w:rsidRPr="0090245A" w:rsidRDefault="009A6C4B" w:rsidP="00EB6CD1">
            <w:pPr>
              <w:numPr>
                <w:ilvl w:val="1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£90 for </w:t>
            </w:r>
            <w:r w:rsidR="10B27A7B" w:rsidRPr="4B2B3BD8">
              <w:rPr>
                <w:rFonts w:ascii="Poppins" w:hAnsi="Poppins" w:cs="Poppins"/>
                <w:sz w:val="20"/>
                <w:szCs w:val="20"/>
              </w:rPr>
              <w:t>c</w:t>
            </w:r>
            <w:r w:rsidRPr="4B2B3BD8">
              <w:rPr>
                <w:rFonts w:ascii="Poppins" w:hAnsi="Poppins" w:cs="Poppins"/>
                <w:sz w:val="20"/>
                <w:szCs w:val="20"/>
              </w:rPr>
              <w:t>oaching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fees (£15 </w:t>
            </w:r>
            <w:r w:rsidR="00C67792">
              <w:rPr>
                <w:rFonts w:ascii="Poppins" w:hAnsi="Poppins" w:cs="Poppins"/>
                <w:sz w:val="20"/>
                <w:szCs w:val="20"/>
              </w:rPr>
              <w:t>x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1 level 2 coach </w:t>
            </w:r>
            <w:r w:rsidR="00C67792">
              <w:rPr>
                <w:rFonts w:ascii="Poppins" w:hAnsi="Poppins" w:cs="Poppins"/>
                <w:sz w:val="20"/>
                <w:szCs w:val="20"/>
              </w:rPr>
              <w:t>x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1.5 hours pw x 6 months)</w:t>
            </w:r>
          </w:p>
          <w:p w14:paraId="7A399C7F" w14:textId="3C37A7DF" w:rsidR="0090245A" w:rsidRPr="00681F11" w:rsidRDefault="009A6C4B" w:rsidP="00681F11">
            <w:pPr>
              <w:numPr>
                <w:ilvl w:val="1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£100 for facility hire (1.5 hours pw x 6 months)</w:t>
            </w:r>
          </w:p>
          <w:p w14:paraId="123833B8" w14:textId="026EF22D" w:rsidR="0090245A" w:rsidRPr="00681F11" w:rsidRDefault="009A6C4B" w:rsidP="00681F11">
            <w:pPr>
              <w:numPr>
                <w:ilvl w:val="0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Are there any one-off costs or ongoing expenses?</w:t>
            </w:r>
            <w:r w:rsidR="00DB2E8A" w:rsidRPr="0090245A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1B617947" w14:textId="74C481B4" w:rsidR="00DB2E8A" w:rsidRDefault="00DB2E8A" w:rsidP="00EB6CD1">
            <w:pPr>
              <w:numPr>
                <w:ilvl w:val="0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How will each cost help you deliver the </w:t>
            </w:r>
            <w:r w:rsidR="004E7839">
              <w:rPr>
                <w:rFonts w:ascii="Poppins" w:hAnsi="Poppins" w:cs="Poppins"/>
                <w:sz w:val="20"/>
                <w:szCs w:val="20"/>
              </w:rPr>
              <w:t>funding</w:t>
            </w:r>
            <w:r w:rsidRPr="0090245A">
              <w:rPr>
                <w:rFonts w:ascii="Poppins" w:hAnsi="Poppins" w:cs="Poppins"/>
                <w:sz w:val="20"/>
                <w:szCs w:val="20"/>
              </w:rPr>
              <w:t>?</w:t>
            </w:r>
          </w:p>
          <w:p w14:paraId="05C486D1" w14:textId="3CC0CDFA" w:rsidR="005C5151" w:rsidRPr="0090245A" w:rsidRDefault="005C5151" w:rsidP="00EB6CD1">
            <w:pPr>
              <w:numPr>
                <w:ilvl w:val="0"/>
                <w:numId w:val="12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Are there any other funders / partners contributing? Any in-kind costs or donations?</w:t>
            </w:r>
          </w:p>
          <w:p w14:paraId="4696147F" w14:textId="05764AA0" w:rsidR="009A6C4B" w:rsidRPr="0090245A" w:rsidRDefault="009A6C4B" w:rsidP="00DB2E8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1A75630" w14:textId="4F84A763" w:rsidR="000A3A1A" w:rsidRPr="000A3A1A" w:rsidRDefault="009A6C4B" w:rsidP="000A3A1A">
            <w:pPr>
              <w:spacing w:line="360" w:lineRule="auto"/>
              <w:rPr>
                <w:rFonts w:ascii="Segoe UI Emoji" w:hAnsi="Segoe UI Emoji" w:cs="Segoe UI Emoji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Remember</w:t>
            </w:r>
            <w:r w:rsidR="00DB2E8A" w:rsidRPr="0090245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DB2E8A" w:rsidRPr="0090245A">
              <w:rPr>
                <w:rFonts w:ascii="Segoe UI Emoji" w:hAnsi="Segoe UI Emoji" w:cs="Segoe UI Emoji"/>
                <w:sz w:val="20"/>
                <w:szCs w:val="20"/>
              </w:rPr>
              <w:t>ℹ️</w:t>
            </w:r>
          </w:p>
          <w:p w14:paraId="03CCAA48" w14:textId="73FCEC77" w:rsidR="009A6C4B" w:rsidRPr="005025F0" w:rsidRDefault="1A3E97EA" w:rsidP="001D7D2D">
            <w:pPr>
              <w:numPr>
                <w:ilvl w:val="0"/>
                <w:numId w:val="12"/>
              </w:numPr>
              <w:tabs>
                <w:tab w:val="clear" w:pos="36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4E1823BB">
              <w:rPr>
                <w:rFonts w:ascii="Poppins" w:hAnsi="Poppins" w:cs="Poppins"/>
                <w:sz w:val="20"/>
                <w:szCs w:val="20"/>
              </w:rPr>
              <w:t>Ensure there is a cl</w:t>
            </w:r>
            <w:r w:rsidR="000A3A1A" w:rsidRPr="4E1823BB">
              <w:rPr>
                <w:rFonts w:ascii="Poppins" w:hAnsi="Poppins" w:cs="Poppins"/>
                <w:sz w:val="20"/>
                <w:szCs w:val="20"/>
              </w:rPr>
              <w:t>ear</w:t>
            </w:r>
            <w:r w:rsidR="000A3A1A" w:rsidRPr="000A3A1A">
              <w:rPr>
                <w:rFonts w:ascii="Poppins" w:hAnsi="Poppins" w:cs="Poppins"/>
                <w:sz w:val="20"/>
                <w:szCs w:val="20"/>
              </w:rPr>
              <w:t xml:space="preserve"> link </w:t>
            </w:r>
            <w:r w:rsidR="7377A690" w:rsidRPr="678815CC">
              <w:rPr>
                <w:rFonts w:ascii="Poppins" w:hAnsi="Poppins" w:cs="Poppins"/>
                <w:sz w:val="20"/>
                <w:szCs w:val="20"/>
              </w:rPr>
              <w:t>between</w:t>
            </w:r>
            <w:r w:rsidR="000A3A1A" w:rsidRPr="678815C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0A3A1A" w:rsidRPr="000A3A1A">
              <w:rPr>
                <w:rFonts w:ascii="Poppins" w:hAnsi="Poppins" w:cs="Poppins"/>
                <w:sz w:val="20"/>
                <w:szCs w:val="20"/>
              </w:rPr>
              <w:t xml:space="preserve">what you plan to spend the grant on and </w:t>
            </w:r>
            <w:r w:rsidR="01FB1526" w:rsidRPr="678815CC">
              <w:rPr>
                <w:rFonts w:ascii="Poppins" w:hAnsi="Poppins" w:cs="Poppins"/>
                <w:sz w:val="20"/>
                <w:szCs w:val="20"/>
              </w:rPr>
              <w:t>delivery /</w:t>
            </w:r>
            <w:r w:rsidR="000A3A1A" w:rsidRPr="000A3A1A">
              <w:rPr>
                <w:rFonts w:ascii="Poppins" w:hAnsi="Poppins" w:cs="Poppins"/>
                <w:sz w:val="20"/>
                <w:szCs w:val="20"/>
              </w:rPr>
              <w:t xml:space="preserve"> outcomes</w:t>
            </w:r>
          </w:p>
          <w:p w14:paraId="63F86668" w14:textId="77777777" w:rsidR="009A6C4B" w:rsidRDefault="03658217" w:rsidP="00213ED2">
            <w:pPr>
              <w:numPr>
                <w:ilvl w:val="0"/>
                <w:numId w:val="12"/>
              </w:numPr>
              <w:tabs>
                <w:tab w:val="clear" w:pos="36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 w:rsidRPr="678815CC">
              <w:rPr>
                <w:rFonts w:ascii="Poppins" w:hAnsi="Poppins" w:cs="Poppins"/>
                <w:sz w:val="20"/>
                <w:szCs w:val="20"/>
              </w:rPr>
              <w:t>Ensure</w:t>
            </w:r>
            <w:r w:rsidR="009A6C4B" w:rsidRPr="005025F0">
              <w:rPr>
                <w:rFonts w:ascii="Poppins" w:hAnsi="Poppins" w:cs="Poppins"/>
                <w:sz w:val="20"/>
                <w:szCs w:val="20"/>
              </w:rPr>
              <w:t xml:space="preserve"> spending is realistic and well planned</w:t>
            </w:r>
          </w:p>
          <w:p w14:paraId="40A2C68B" w14:textId="310B90FE" w:rsidR="005C5151" w:rsidRPr="005C5151" w:rsidRDefault="00213ED2" w:rsidP="005C5151">
            <w:pPr>
              <w:numPr>
                <w:ilvl w:val="0"/>
                <w:numId w:val="12"/>
              </w:numPr>
              <w:tabs>
                <w:tab w:val="clear" w:pos="360"/>
              </w:tabs>
              <w:spacing w:line="278" w:lineRule="auto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For larger funding requests, we will expect a more detailed budget</w:t>
            </w:r>
          </w:p>
        </w:tc>
      </w:tr>
    </w:tbl>
    <w:p w14:paraId="31DA77BC" w14:textId="77777777" w:rsidR="00DB1857" w:rsidRPr="004F7E44" w:rsidRDefault="00DB1857" w:rsidP="00DB1857">
      <w:pPr>
        <w:rPr>
          <w:rFonts w:ascii="Poppins" w:hAnsi="Poppins" w:cs="Poppins"/>
          <w:sz w:val="22"/>
          <w:szCs w:val="22"/>
        </w:rPr>
      </w:pPr>
    </w:p>
    <w:p w14:paraId="620ACAF2" w14:textId="77777777" w:rsidR="00036B94" w:rsidRDefault="00036B94" w:rsidP="00DB1857">
      <w:pPr>
        <w:rPr>
          <w:rFonts w:ascii="Poppins" w:hAnsi="Poppins" w:cs="Poppins"/>
          <w:b/>
          <w:bCs/>
          <w:u w:val="single"/>
        </w:rPr>
        <w:sectPr w:rsidR="00036B94" w:rsidSect="00DB1857">
          <w:headerReference w:type="default" r:id="rId18"/>
          <w:footerReference w:type="default" r:id="rId19"/>
          <w:pgSz w:w="11906" w:h="16838"/>
          <w:pgMar w:top="851" w:right="1440" w:bottom="993" w:left="1440" w:header="708" w:footer="708" w:gutter="0"/>
          <w:cols w:space="708"/>
          <w:docGrid w:linePitch="360"/>
        </w:sectPr>
      </w:pPr>
    </w:p>
    <w:p w14:paraId="59833502" w14:textId="656743FF" w:rsidR="000453BF" w:rsidRDefault="00C30E11" w:rsidP="00A4273A">
      <w:pPr>
        <w:pStyle w:val="Heading3"/>
      </w:pPr>
      <w:r>
        <w:lastRenderedPageBreak/>
        <w:t xml:space="preserve">2. </w:t>
      </w:r>
      <w:r w:rsidR="005B41BE">
        <w:t>Supporting Documents</w:t>
      </w:r>
      <w:r w:rsidR="00ED6C1F" w:rsidRPr="00C30E11">
        <w:t xml:space="preserve"> Guide</w:t>
      </w:r>
    </w:p>
    <w:p w14:paraId="1791EAA5" w14:textId="2A77412F" w:rsidR="00FA6CE6" w:rsidRPr="00C24787" w:rsidRDefault="00FA6CE6" w:rsidP="00FA6CE6">
      <w:pPr>
        <w:rPr>
          <w:rFonts w:ascii="Poppins" w:hAnsi="Poppins" w:cs="Poppins"/>
          <w:sz w:val="20"/>
          <w:szCs w:val="20"/>
        </w:rPr>
      </w:pPr>
      <w:r w:rsidRPr="00C24787">
        <w:rPr>
          <w:rFonts w:ascii="Poppins" w:hAnsi="Poppins" w:cs="Poppins"/>
          <w:sz w:val="20"/>
          <w:szCs w:val="20"/>
        </w:rPr>
        <w:t xml:space="preserve">In this section you will find guidance on what you </w:t>
      </w:r>
      <w:r w:rsidR="00C24787">
        <w:rPr>
          <w:rFonts w:ascii="Poppins" w:hAnsi="Poppins" w:cs="Poppins"/>
          <w:sz w:val="20"/>
          <w:szCs w:val="20"/>
        </w:rPr>
        <w:t>have to</w:t>
      </w:r>
      <w:r w:rsidRPr="00C24787">
        <w:rPr>
          <w:rFonts w:ascii="Poppins" w:hAnsi="Poppins" w:cs="Poppins"/>
          <w:sz w:val="20"/>
          <w:szCs w:val="20"/>
        </w:rPr>
        <w:t xml:space="preserve"> include </w:t>
      </w:r>
      <w:r w:rsidR="00184F94">
        <w:rPr>
          <w:rFonts w:ascii="Poppins" w:hAnsi="Poppins" w:cs="Poppins"/>
          <w:sz w:val="20"/>
          <w:szCs w:val="20"/>
        </w:rPr>
        <w:t>along with your application</w:t>
      </w:r>
      <w:r w:rsidRPr="00C24787">
        <w:rPr>
          <w:rFonts w:ascii="Poppins" w:hAnsi="Poppins" w:cs="Poppins"/>
          <w:sz w:val="20"/>
          <w:szCs w:val="20"/>
        </w:rPr>
        <w:t xml:space="preserve">. </w:t>
      </w:r>
      <w:r w:rsidR="005B41BE">
        <w:rPr>
          <w:rFonts w:ascii="Poppins" w:hAnsi="Poppins" w:cs="Poppins"/>
          <w:sz w:val="20"/>
          <w:szCs w:val="20"/>
        </w:rPr>
        <w:t>You will need to provide additional supporting documents</w:t>
      </w:r>
      <w:r w:rsidRPr="00C24787">
        <w:rPr>
          <w:rFonts w:ascii="Poppins" w:hAnsi="Poppins" w:cs="Poppins"/>
          <w:sz w:val="20"/>
          <w:szCs w:val="20"/>
        </w:rPr>
        <w:t xml:space="preserve"> depending on the amount of money you </w:t>
      </w:r>
      <w:r w:rsidR="00C24787" w:rsidRPr="00C24787">
        <w:rPr>
          <w:rFonts w:ascii="Poppins" w:hAnsi="Poppins" w:cs="Poppins"/>
          <w:sz w:val="20"/>
          <w:szCs w:val="20"/>
        </w:rPr>
        <w:t>apply for</w:t>
      </w:r>
      <w:r w:rsidR="005B41BE">
        <w:rPr>
          <w:rFonts w:ascii="Poppins" w:hAnsi="Poppins" w:cs="Poppins"/>
          <w:sz w:val="20"/>
          <w:szCs w:val="20"/>
        </w:rPr>
        <w:t>. Below i</w:t>
      </w:r>
      <w:r w:rsidR="00184F94">
        <w:rPr>
          <w:rFonts w:ascii="Poppins" w:hAnsi="Poppins" w:cs="Poppins"/>
          <w:sz w:val="20"/>
          <w:szCs w:val="20"/>
        </w:rPr>
        <w:t>s an</w:t>
      </w:r>
      <w:r w:rsidR="005B41BE">
        <w:rPr>
          <w:rFonts w:ascii="Poppins" w:hAnsi="Poppins" w:cs="Poppins"/>
          <w:sz w:val="20"/>
          <w:szCs w:val="20"/>
        </w:rPr>
        <w:t xml:space="preserve"> outline</w:t>
      </w:r>
      <w:r w:rsidR="00184F94">
        <w:rPr>
          <w:rFonts w:ascii="Poppins" w:hAnsi="Poppins" w:cs="Poppins"/>
          <w:sz w:val="20"/>
          <w:szCs w:val="20"/>
        </w:rPr>
        <w:t xml:space="preserve"> of</w:t>
      </w:r>
      <w:r w:rsidR="005B41BE">
        <w:rPr>
          <w:rFonts w:ascii="Poppins" w:hAnsi="Poppins" w:cs="Poppins"/>
          <w:sz w:val="20"/>
          <w:szCs w:val="20"/>
        </w:rPr>
        <w:t xml:space="preserve"> </w:t>
      </w:r>
      <w:r w:rsidR="00743871">
        <w:rPr>
          <w:rFonts w:ascii="Poppins" w:hAnsi="Poppins" w:cs="Poppins"/>
          <w:sz w:val="20"/>
          <w:szCs w:val="20"/>
        </w:rPr>
        <w:t>what is needed</w:t>
      </w:r>
      <w:r w:rsidR="00941A63">
        <w:rPr>
          <w:rFonts w:ascii="Poppins" w:hAnsi="Poppins" w:cs="Poppins"/>
          <w:sz w:val="20"/>
          <w:szCs w:val="20"/>
        </w:rPr>
        <w:t xml:space="preserve"> for</w:t>
      </w:r>
      <w:r w:rsidR="00743871">
        <w:rPr>
          <w:rFonts w:ascii="Poppins" w:hAnsi="Poppins" w:cs="Poppins"/>
          <w:sz w:val="20"/>
          <w:szCs w:val="20"/>
        </w:rPr>
        <w:t>:</w:t>
      </w:r>
    </w:p>
    <w:p w14:paraId="3119C20C" w14:textId="06878F00" w:rsidR="009B2B1E" w:rsidRPr="00553146" w:rsidRDefault="00C30E11" w:rsidP="00EB6CD1">
      <w:pPr>
        <w:pStyle w:val="ListParagraph"/>
        <w:numPr>
          <w:ilvl w:val="1"/>
          <w:numId w:val="5"/>
        </w:numPr>
        <w:rPr>
          <w:rFonts w:ascii="Poppins" w:hAnsi="Poppins" w:cs="Poppins"/>
          <w:b/>
          <w:bCs/>
          <w:u w:val="single"/>
        </w:rPr>
      </w:pPr>
      <w:r w:rsidRPr="009B2B1E">
        <w:rPr>
          <w:rFonts w:ascii="Poppins" w:hAnsi="Poppins" w:cs="Poppins"/>
          <w:sz w:val="20"/>
          <w:szCs w:val="20"/>
        </w:rPr>
        <w:t>Grants up to £2000</w:t>
      </w:r>
    </w:p>
    <w:p w14:paraId="0A0F5569" w14:textId="68C64FB9" w:rsidR="00C803C4" w:rsidRPr="00C803C4" w:rsidRDefault="00553146" w:rsidP="00EB6CD1">
      <w:pPr>
        <w:pStyle w:val="ListParagraph"/>
        <w:numPr>
          <w:ilvl w:val="1"/>
          <w:numId w:val="5"/>
        </w:num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sz w:val="20"/>
          <w:szCs w:val="20"/>
        </w:rPr>
        <w:t>Grants over £2000</w:t>
      </w:r>
    </w:p>
    <w:p w14:paraId="52E5CD85" w14:textId="12CDC413" w:rsidR="00C803C4" w:rsidRPr="00C803C4" w:rsidRDefault="00553146" w:rsidP="00EB6CD1">
      <w:pPr>
        <w:pStyle w:val="ListParagraph"/>
        <w:numPr>
          <w:ilvl w:val="1"/>
          <w:numId w:val="5"/>
        </w:numPr>
        <w:rPr>
          <w:rFonts w:ascii="Poppins" w:hAnsi="Poppins" w:cs="Poppins"/>
          <w:u w:val="single"/>
        </w:rPr>
      </w:pPr>
      <w:r w:rsidRPr="00C803C4">
        <w:rPr>
          <w:rFonts w:ascii="Poppins" w:hAnsi="Poppins" w:cs="Poppins"/>
          <w:sz w:val="20"/>
          <w:szCs w:val="20"/>
        </w:rPr>
        <w:t xml:space="preserve">Grants </w:t>
      </w:r>
      <w:r w:rsidR="009C1B45">
        <w:rPr>
          <w:rFonts w:ascii="Poppins" w:hAnsi="Poppins" w:cs="Poppins"/>
          <w:sz w:val="20"/>
          <w:szCs w:val="20"/>
        </w:rPr>
        <w:t>supporting</w:t>
      </w:r>
      <w:r w:rsidR="00C803C4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9C1B45">
        <w:rPr>
          <w:rFonts w:ascii="Poppins" w:hAnsi="Poppins" w:cs="Poppins"/>
          <w:sz w:val="20"/>
          <w:szCs w:val="20"/>
        </w:rPr>
        <w:t>capital</w:t>
      </w:r>
      <w:r w:rsidR="00C803C4" w:rsidRPr="00C803C4">
        <w:rPr>
          <w:rFonts w:ascii="Poppins" w:hAnsi="Poppins" w:cs="Poppins"/>
          <w:sz w:val="20"/>
          <w:szCs w:val="20"/>
        </w:rPr>
        <w:t xml:space="preserve"> development</w:t>
      </w:r>
      <w:r w:rsidR="009C1B45">
        <w:rPr>
          <w:rFonts w:ascii="Poppins" w:hAnsi="Poppins" w:cs="Poppins"/>
          <w:sz w:val="20"/>
          <w:szCs w:val="20"/>
        </w:rPr>
        <w:t xml:space="preserve"> </w:t>
      </w:r>
      <w:r w:rsidR="00C93C26" w:rsidRPr="00C93C26">
        <w:rPr>
          <w:rFonts w:ascii="Poppins" w:hAnsi="Poppins" w:cs="Poppins"/>
          <w:sz w:val="20"/>
          <w:szCs w:val="20"/>
        </w:rPr>
        <w:t>e.g. facility upgrades/refurbishments</w:t>
      </w:r>
    </w:p>
    <w:p w14:paraId="5AF4A5A8" w14:textId="550A53A9" w:rsidR="00553146" w:rsidRPr="009B2B1E" w:rsidRDefault="00553146" w:rsidP="00C803C4">
      <w:pPr>
        <w:pStyle w:val="ListParagraph"/>
        <w:ind w:left="1080"/>
        <w:rPr>
          <w:rFonts w:ascii="Poppins" w:hAnsi="Poppins" w:cs="Poppins"/>
          <w:b/>
          <w:bCs/>
          <w:u w:val="single"/>
        </w:rPr>
      </w:pPr>
    </w:p>
    <w:p w14:paraId="007DBE52" w14:textId="0D5A045B" w:rsidR="009B2B1E" w:rsidRDefault="005351C7" w:rsidP="009B2B1E">
      <w:pPr>
        <w:rPr>
          <w:rFonts w:ascii="Poppins" w:hAnsi="Poppins" w:cs="Poppins"/>
          <w:sz w:val="20"/>
          <w:szCs w:val="20"/>
        </w:rPr>
      </w:pPr>
      <w:r w:rsidRPr="005351C7">
        <w:rPr>
          <w:rFonts w:ascii="Segoe UI Emoji" w:hAnsi="Segoe UI Emoji" w:cs="Segoe UI Emoji"/>
          <w:sz w:val="20"/>
          <w:szCs w:val="20"/>
        </w:rPr>
        <w:t>⚠️</w:t>
      </w:r>
      <w:r>
        <w:rPr>
          <w:rFonts w:ascii="Segoe UI Emoji" w:hAnsi="Segoe UI Emoji" w:cs="Segoe UI Emoji"/>
          <w:sz w:val="20"/>
          <w:szCs w:val="20"/>
        </w:rPr>
        <w:t xml:space="preserve"> </w:t>
      </w:r>
      <w:r w:rsidR="009B2B1E">
        <w:rPr>
          <w:rFonts w:ascii="Poppins" w:hAnsi="Poppins" w:cs="Poppins"/>
          <w:sz w:val="20"/>
          <w:szCs w:val="20"/>
        </w:rPr>
        <w:t xml:space="preserve">If you do not have some of the </w:t>
      </w:r>
      <w:r w:rsidR="0024673D">
        <w:rPr>
          <w:rFonts w:ascii="Poppins" w:hAnsi="Poppins" w:cs="Poppins"/>
          <w:sz w:val="20"/>
          <w:szCs w:val="20"/>
        </w:rPr>
        <w:t>documents</w:t>
      </w:r>
      <w:r w:rsidR="009B2B1E">
        <w:rPr>
          <w:rFonts w:ascii="Poppins" w:hAnsi="Poppins" w:cs="Poppins"/>
          <w:sz w:val="20"/>
          <w:szCs w:val="20"/>
        </w:rPr>
        <w:t xml:space="preserve"> but would like to apply for a grant</w:t>
      </w:r>
      <w:r w:rsidR="03A2E8D7" w:rsidRPr="2FD15DC3">
        <w:rPr>
          <w:rFonts w:ascii="Poppins" w:hAnsi="Poppins" w:cs="Poppins"/>
          <w:sz w:val="20"/>
          <w:szCs w:val="20"/>
        </w:rPr>
        <w:t>, p</w:t>
      </w:r>
      <w:r w:rsidR="009B2B1E" w:rsidRPr="2FD15DC3">
        <w:rPr>
          <w:rFonts w:ascii="Poppins" w:hAnsi="Poppins" w:cs="Poppins"/>
          <w:sz w:val="20"/>
          <w:szCs w:val="20"/>
        </w:rPr>
        <w:t>lease</w:t>
      </w:r>
      <w:r w:rsidR="009B2B1E">
        <w:rPr>
          <w:rFonts w:ascii="Poppins" w:hAnsi="Poppins" w:cs="Poppins"/>
          <w:sz w:val="20"/>
          <w:szCs w:val="20"/>
        </w:rPr>
        <w:t xml:space="preserve"> </w:t>
      </w:r>
      <w:hyperlink r:id="rId20" w:anchor="contact-regional-team" w:history="1">
        <w:r w:rsidR="009B2B1E" w:rsidRPr="004C0A8E">
          <w:rPr>
            <w:rStyle w:val="Hyperlink"/>
            <w:rFonts w:ascii="Poppins" w:hAnsi="Poppins" w:cs="Poppins"/>
            <w:sz w:val="20"/>
            <w:szCs w:val="20"/>
          </w:rPr>
          <w:t xml:space="preserve">contact </w:t>
        </w:r>
        <w:r w:rsidR="000E773C" w:rsidRPr="004C0A8E">
          <w:rPr>
            <w:rStyle w:val="Hyperlink"/>
            <w:rFonts w:ascii="Poppins" w:hAnsi="Poppins" w:cs="Poppins"/>
            <w:sz w:val="20"/>
            <w:szCs w:val="20"/>
          </w:rPr>
          <w:t>us here</w:t>
        </w:r>
        <w:r w:rsidR="007D5A53" w:rsidRPr="004C0A8E">
          <w:rPr>
            <w:rStyle w:val="Hyperlink"/>
            <w:rFonts w:ascii="Poppins" w:hAnsi="Poppins" w:cs="Poppins"/>
            <w:sz w:val="20"/>
            <w:szCs w:val="20"/>
          </w:rPr>
          <w:t xml:space="preserve"> on our Sported website</w:t>
        </w:r>
        <w:r w:rsidR="1066B1CE" w:rsidRPr="4791B1B5">
          <w:rPr>
            <w:rStyle w:val="Hyperlink"/>
            <w:rFonts w:ascii="Poppins" w:hAnsi="Poppins" w:cs="Poppins"/>
            <w:sz w:val="20"/>
            <w:szCs w:val="20"/>
          </w:rPr>
          <w:t>.</w:t>
        </w:r>
      </w:hyperlink>
      <w:r w:rsidR="1066B1CE" w:rsidRPr="4791B1B5">
        <w:rPr>
          <w:rFonts w:ascii="Poppins" w:hAnsi="Poppins" w:cs="Poppins"/>
          <w:sz w:val="20"/>
          <w:szCs w:val="20"/>
        </w:rPr>
        <w:t xml:space="preserve"> W</w:t>
      </w:r>
      <w:r w:rsidR="004C0A8E" w:rsidRPr="4791B1B5">
        <w:rPr>
          <w:rFonts w:ascii="Poppins" w:hAnsi="Poppins" w:cs="Poppins"/>
          <w:sz w:val="20"/>
          <w:szCs w:val="20"/>
        </w:rPr>
        <w:t>e</w:t>
      </w:r>
      <w:r w:rsidR="009B2B1E">
        <w:rPr>
          <w:rFonts w:ascii="Poppins" w:hAnsi="Poppins" w:cs="Poppins"/>
          <w:sz w:val="20"/>
          <w:szCs w:val="20"/>
        </w:rPr>
        <w:t xml:space="preserve"> will be able to support you in </w:t>
      </w:r>
      <w:r>
        <w:rPr>
          <w:rFonts w:ascii="Poppins" w:hAnsi="Poppins" w:cs="Poppins"/>
          <w:sz w:val="20"/>
          <w:szCs w:val="20"/>
        </w:rPr>
        <w:t>how to become ‘</w:t>
      </w:r>
      <w:r w:rsidR="00016893">
        <w:rPr>
          <w:rFonts w:ascii="Poppins" w:hAnsi="Poppins" w:cs="Poppins"/>
          <w:sz w:val="20"/>
          <w:szCs w:val="20"/>
        </w:rPr>
        <w:t>Investment ready</w:t>
      </w:r>
      <w:r>
        <w:rPr>
          <w:rFonts w:ascii="Poppins" w:hAnsi="Poppins" w:cs="Poppins"/>
          <w:sz w:val="20"/>
          <w:szCs w:val="20"/>
        </w:rPr>
        <w:t>’</w:t>
      </w:r>
      <w:r w:rsidR="0378947E" w:rsidRPr="54C369D6">
        <w:rPr>
          <w:rFonts w:ascii="Poppins" w:hAnsi="Poppins" w:cs="Poppins"/>
          <w:sz w:val="20"/>
          <w:szCs w:val="20"/>
        </w:rPr>
        <w:t xml:space="preserve"> </w:t>
      </w:r>
      <w:r w:rsidR="0378947E" w:rsidRPr="0E741978">
        <w:rPr>
          <w:rFonts w:ascii="Poppins" w:hAnsi="Poppins" w:cs="Poppins"/>
          <w:sz w:val="20"/>
          <w:szCs w:val="20"/>
        </w:rPr>
        <w:t>so that</w:t>
      </w:r>
      <w:r w:rsidR="0378947E" w:rsidRPr="54C369D6">
        <w:rPr>
          <w:rFonts w:ascii="Poppins" w:hAnsi="Poppins" w:cs="Poppins"/>
          <w:sz w:val="20"/>
          <w:szCs w:val="20"/>
        </w:rPr>
        <w:t xml:space="preserve"> you </w:t>
      </w:r>
      <w:r w:rsidR="0378947E" w:rsidRPr="1046F152">
        <w:rPr>
          <w:rFonts w:ascii="Poppins" w:hAnsi="Poppins" w:cs="Poppins"/>
          <w:sz w:val="20"/>
          <w:szCs w:val="20"/>
        </w:rPr>
        <w:t>have</w:t>
      </w:r>
      <w:r w:rsidR="0378947E" w:rsidRPr="0E741978">
        <w:rPr>
          <w:rFonts w:ascii="Poppins" w:hAnsi="Poppins" w:cs="Poppins"/>
          <w:sz w:val="20"/>
          <w:szCs w:val="20"/>
        </w:rPr>
        <w:t xml:space="preserve"> the</w:t>
      </w:r>
      <w:r w:rsidR="0378947E" w:rsidRPr="54C369D6">
        <w:rPr>
          <w:rFonts w:ascii="Poppins" w:hAnsi="Poppins" w:cs="Poppins"/>
          <w:sz w:val="20"/>
          <w:szCs w:val="20"/>
        </w:rPr>
        <w:t xml:space="preserve"> </w:t>
      </w:r>
      <w:r w:rsidR="0378947E" w:rsidRPr="1046F152">
        <w:rPr>
          <w:rFonts w:ascii="Poppins" w:hAnsi="Poppins" w:cs="Poppins"/>
          <w:sz w:val="20"/>
          <w:szCs w:val="20"/>
        </w:rPr>
        <w:t xml:space="preserve">opportunity to apply </w:t>
      </w:r>
      <w:r w:rsidR="0378947E" w:rsidRPr="54C369D6">
        <w:rPr>
          <w:rFonts w:ascii="Poppins" w:hAnsi="Poppins" w:cs="Poppins"/>
          <w:sz w:val="20"/>
          <w:szCs w:val="20"/>
        </w:rPr>
        <w:t>in future rounds.</w:t>
      </w:r>
    </w:p>
    <w:p w14:paraId="566C5449" w14:textId="418E8985" w:rsidR="005351C7" w:rsidRPr="009B2B1E" w:rsidRDefault="00192F7C" w:rsidP="009B2B1E">
      <w:pPr>
        <w:rPr>
          <w:rFonts w:ascii="Poppins" w:hAnsi="Poppins" w:cs="Poppins"/>
          <w:sz w:val="20"/>
          <w:szCs w:val="20"/>
        </w:rPr>
      </w:pPr>
      <w:r w:rsidRPr="00192F7C">
        <w:rPr>
          <w:rFonts w:ascii="Poppins" w:hAnsi="Poppins" w:cs="Poppins"/>
          <w:sz w:val="20"/>
          <w:szCs w:val="20"/>
        </w:rPr>
        <w:t>Before you upload, please check your documents contain everything required. Failure to upload the correct documents will render your application ineligible.</w:t>
      </w:r>
    </w:p>
    <w:p w14:paraId="54C342E6" w14:textId="4FB72049" w:rsidR="00BD57D3" w:rsidRPr="00A4273A" w:rsidRDefault="00BD57D3" w:rsidP="00A4273A">
      <w:pPr>
        <w:pStyle w:val="Heading4"/>
      </w:pPr>
      <w:r w:rsidRPr="00A4273A">
        <w:t>Grants up to £2000</w:t>
      </w:r>
      <w:r w:rsidR="3E06AF43" w:rsidRPr="00A4273A"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005"/>
        <w:gridCol w:w="2279"/>
        <w:gridCol w:w="3642"/>
      </w:tblGrid>
      <w:tr w:rsidR="00897CE3" w:rsidRPr="0090245A" w14:paraId="6E573E4B" w14:textId="77777777" w:rsidTr="40428B52">
        <w:tc>
          <w:tcPr>
            <w:tcW w:w="3005" w:type="dxa"/>
          </w:tcPr>
          <w:p w14:paraId="3B756977" w14:textId="298A6977" w:rsidR="00BD57D3" w:rsidRPr="008D738A" w:rsidRDefault="0034269F" w:rsidP="005A22C5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Supporting documents</w:t>
            </w:r>
          </w:p>
        </w:tc>
        <w:tc>
          <w:tcPr>
            <w:tcW w:w="2279" w:type="dxa"/>
          </w:tcPr>
          <w:p w14:paraId="225BC41D" w14:textId="6F28496F" w:rsidR="00BD57D3" w:rsidRPr="0090245A" w:rsidRDefault="005A22C5" w:rsidP="005A22C5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>What you need to provide?</w:t>
            </w:r>
          </w:p>
        </w:tc>
        <w:tc>
          <w:tcPr>
            <w:tcW w:w="3642" w:type="dxa"/>
          </w:tcPr>
          <w:p w14:paraId="3C5183B8" w14:textId="4156D0FB" w:rsidR="00BD57D3" w:rsidRPr="0090245A" w:rsidRDefault="005A22C5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40428B5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Please ensure </w:t>
            </w:r>
            <w:r w:rsidR="3F1FF3A4" w:rsidRPr="40428B5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your documents meet the following criteria </w:t>
            </w:r>
          </w:p>
          <w:p w14:paraId="357F43C2" w14:textId="68D9709C" w:rsidR="00BD57D3" w:rsidRPr="0090245A" w:rsidRDefault="00BD57D3" w:rsidP="005A22C5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97CE3" w:rsidRPr="0090245A" w14:paraId="2E75E6FF" w14:textId="77777777" w:rsidTr="40428B52">
        <w:tc>
          <w:tcPr>
            <w:tcW w:w="3005" w:type="dxa"/>
          </w:tcPr>
          <w:p w14:paraId="602A6630" w14:textId="5713DDE0" w:rsidR="00BD57D3" w:rsidRPr="00C30E11" w:rsidRDefault="65F7EDA2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40428B52">
              <w:rPr>
                <w:rFonts w:ascii="Poppins" w:hAnsi="Poppins" w:cs="Poppins"/>
                <w:b/>
                <w:bCs/>
                <w:sz w:val="20"/>
                <w:szCs w:val="20"/>
              </w:rPr>
              <w:t>Bank details</w:t>
            </w:r>
          </w:p>
          <w:p w14:paraId="2F2493B7" w14:textId="60DA57BA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6743F24" w14:textId="28631629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4E51DC7" w14:textId="2A79DCC2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BD165CF" w14:textId="3C5BBC11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F244816" w14:textId="4D1AA8AC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18A9C3C" w14:textId="752AC806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0D74032" w14:textId="0CDECD0E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64AD161" w14:textId="6F737E1B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74260C2" w14:textId="55D643E7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F990232" w14:textId="1940727A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39F4A97" w14:textId="66828B6E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C3AABA0" w14:textId="219F4340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2D68369" w14:textId="47187849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5C0EE74" w14:textId="32D4679E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247DE8C" w14:textId="008E623B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7F32680" w14:textId="4055F099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2654FBB" w14:textId="38DC7ADE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FC9689D" w14:textId="33357B39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7D41C00" w14:textId="2CCC1236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7F20903" w14:textId="2A4E1F5E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7D6BC37" w14:textId="6D49168C" w:rsidR="00BD57D3" w:rsidRPr="00C30E11" w:rsidRDefault="00BD57D3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3FDB4C4" w14:textId="4440C76D" w:rsidR="00BD57D3" w:rsidRPr="00C30E11" w:rsidRDefault="00BD57D3" w:rsidP="005A22C5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</w:tcPr>
          <w:p w14:paraId="570C7DDF" w14:textId="0D379E8F" w:rsidR="00BD57D3" w:rsidRPr="0090245A" w:rsidRDefault="005A22C5" w:rsidP="005A22C5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A bank account statement in </w:t>
            </w:r>
            <w:r w:rsidR="004C0A8E">
              <w:rPr>
                <w:rFonts w:ascii="Poppins" w:hAnsi="Poppins" w:cs="Poppins"/>
                <w:sz w:val="20"/>
                <w:szCs w:val="20"/>
              </w:rPr>
              <w:t xml:space="preserve">the name of 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your group, dated in the past </w:t>
            </w:r>
            <w:r w:rsidR="00DB2E8A" w:rsidRPr="0090245A">
              <w:rPr>
                <w:rFonts w:ascii="Poppins" w:hAnsi="Poppins" w:cs="Poppins"/>
                <w:sz w:val="20"/>
                <w:szCs w:val="20"/>
              </w:rPr>
              <w:t>3</w:t>
            </w:r>
            <w:r w:rsidRPr="0090245A">
              <w:rPr>
                <w:rFonts w:ascii="Poppins" w:hAnsi="Poppins" w:cs="Poppins"/>
                <w:sz w:val="20"/>
                <w:szCs w:val="20"/>
              </w:rPr>
              <w:t xml:space="preserve"> months</w:t>
            </w:r>
          </w:p>
        </w:tc>
        <w:tc>
          <w:tcPr>
            <w:tcW w:w="3642" w:type="dxa"/>
          </w:tcPr>
          <w:p w14:paraId="685A20D5" w14:textId="77777777" w:rsidR="005A22C5" w:rsidRPr="0090245A" w:rsidRDefault="005A22C5" w:rsidP="005A22C5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The bank statement uploaded must: </w:t>
            </w:r>
          </w:p>
          <w:p w14:paraId="7AF0371E" w14:textId="77777777" w:rsidR="005A22C5" w:rsidRPr="0090245A" w:rsidRDefault="005A22C5" w:rsidP="00EB6CD1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Match the name of the organisation applying. </w:t>
            </w:r>
          </w:p>
          <w:p w14:paraId="577BC373" w14:textId="0B865F21" w:rsidR="7C15C94D" w:rsidRDefault="7C15C94D" w:rsidP="00EB6CD1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z w:val="20"/>
                <w:szCs w:val="20"/>
              </w:rPr>
            </w:pPr>
            <w:r w:rsidRPr="44B46F75">
              <w:rPr>
                <w:rFonts w:ascii="Poppins" w:hAnsi="Poppins" w:cs="Poppins"/>
                <w:sz w:val="20"/>
                <w:szCs w:val="20"/>
              </w:rPr>
              <w:t>Be dated within the last 3 months.</w:t>
            </w:r>
          </w:p>
          <w:p w14:paraId="4C7F4ACA" w14:textId="53473905" w:rsidR="7C15C94D" w:rsidRDefault="7C15C94D" w:rsidP="00EB6CD1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z w:val="20"/>
                <w:szCs w:val="20"/>
              </w:rPr>
            </w:pPr>
            <w:r w:rsidRPr="0B00541D">
              <w:rPr>
                <w:rFonts w:ascii="Poppins" w:hAnsi="Poppins" w:cs="Poppins"/>
                <w:sz w:val="20"/>
                <w:szCs w:val="20"/>
              </w:rPr>
              <w:t xml:space="preserve">Clearly show account name, sort code and account number. </w:t>
            </w:r>
          </w:p>
          <w:p w14:paraId="48DFE7FF" w14:textId="3B98D023" w:rsidR="4401863F" w:rsidRDefault="7C15C94D" w:rsidP="00EB6CD1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z w:val="20"/>
                <w:szCs w:val="20"/>
              </w:rPr>
            </w:pPr>
            <w:r w:rsidRPr="0B00541D">
              <w:rPr>
                <w:rFonts w:ascii="Poppins" w:hAnsi="Poppins" w:cs="Poppins"/>
                <w:sz w:val="20"/>
                <w:szCs w:val="20"/>
              </w:rPr>
              <w:t xml:space="preserve">We do not need to see any transaction </w:t>
            </w:r>
            <w:r w:rsidRPr="6575E90F">
              <w:rPr>
                <w:rFonts w:ascii="Poppins" w:hAnsi="Poppins" w:cs="Poppins"/>
                <w:sz w:val="20"/>
                <w:szCs w:val="20"/>
              </w:rPr>
              <w:t>or balance</w:t>
            </w:r>
            <w:r w:rsidRPr="751D6556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B00541D">
              <w:rPr>
                <w:rFonts w:ascii="Poppins" w:hAnsi="Poppins" w:cs="Poppins"/>
                <w:sz w:val="20"/>
                <w:szCs w:val="20"/>
              </w:rPr>
              <w:t>details.</w:t>
            </w:r>
          </w:p>
          <w:p w14:paraId="64AA81EA" w14:textId="1A066D33" w:rsidR="005A22C5" w:rsidRPr="0090245A" w:rsidRDefault="005A22C5" w:rsidP="00EB6CD1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We do not fund/accept personal bank accounts or accounts named ‘Community’. </w:t>
            </w:r>
          </w:p>
          <w:p w14:paraId="7C46D57B" w14:textId="14913F3E" w:rsidR="005A22C5" w:rsidRPr="0090245A" w:rsidRDefault="005A22C5" w:rsidP="00EB6CD1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Screenshots from online banking must still show </w:t>
            </w:r>
            <w:r w:rsidR="5FECF013" w:rsidRPr="0D8DA758">
              <w:rPr>
                <w:rFonts w:ascii="Poppins" w:hAnsi="Poppins" w:cs="Poppins"/>
                <w:sz w:val="20"/>
                <w:szCs w:val="20"/>
              </w:rPr>
              <w:t xml:space="preserve">the above information </w:t>
            </w:r>
            <w:r w:rsidR="5FECF013" w:rsidRPr="377C1699">
              <w:rPr>
                <w:rFonts w:ascii="Poppins" w:hAnsi="Poppins" w:cs="Poppins"/>
                <w:sz w:val="20"/>
                <w:szCs w:val="20"/>
              </w:rPr>
              <w:t>and be dated.</w:t>
            </w:r>
          </w:p>
          <w:p w14:paraId="1545B678" w14:textId="7B6268A7" w:rsidR="005A22C5" w:rsidRPr="0090245A" w:rsidRDefault="005A22C5" w:rsidP="005A22C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00527" w:rsidRPr="0090245A" w14:paraId="61F0E2E1" w14:textId="77777777" w:rsidTr="40428B52">
        <w:tc>
          <w:tcPr>
            <w:tcW w:w="3005" w:type="dxa"/>
          </w:tcPr>
          <w:p w14:paraId="3A4F90D4" w14:textId="68E5B37A" w:rsidR="00900527" w:rsidRDefault="00900527" w:rsidP="0090052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40428B52">
              <w:rPr>
                <w:rFonts w:ascii="Poppins" w:hAnsi="Poppins" w:cs="Poppins"/>
                <w:b/>
                <w:bCs/>
                <w:sz w:val="20"/>
                <w:szCs w:val="20"/>
              </w:rPr>
              <w:t>Govern</w:t>
            </w:r>
            <w:r w:rsidR="2BBE7DE7" w:rsidRPr="40428B5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ance </w:t>
            </w:r>
          </w:p>
          <w:p w14:paraId="3DF6EE69" w14:textId="4D26390E" w:rsidR="00900527" w:rsidRDefault="00900527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9BC1EB7" w14:textId="773DA2F7" w:rsidR="00900527" w:rsidRDefault="2BBE7DE7" w:rsidP="40428B52">
            <w:p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>You must provide one of the following</w:t>
            </w:r>
          </w:p>
          <w:p w14:paraId="6F3E7D14" w14:textId="2A1A8DD0" w:rsidR="00900527" w:rsidRDefault="76532352" w:rsidP="40428B52">
            <w:p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A </w:t>
            </w:r>
            <w:r w:rsidR="3886B10F" w:rsidRPr="40428B52">
              <w:rPr>
                <w:rFonts w:ascii="Poppins" w:hAnsi="Poppins" w:cs="Poppins"/>
                <w:sz w:val="20"/>
                <w:szCs w:val="20"/>
              </w:rPr>
              <w:t>governing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document</w:t>
            </w:r>
          </w:p>
          <w:p w14:paraId="51BD2086" w14:textId="74B8805D" w:rsidR="00900527" w:rsidRDefault="76532352" w:rsidP="40428B52">
            <w:p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>A charity number</w:t>
            </w:r>
          </w:p>
          <w:p w14:paraId="1B4119AD" w14:textId="0BF20437" w:rsidR="00900527" w:rsidRDefault="76532352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A company number </w:t>
            </w:r>
          </w:p>
          <w:p w14:paraId="1973E292" w14:textId="55CBD624" w:rsidR="00900527" w:rsidRDefault="00900527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49CD9F7" w14:textId="7CF3A143" w:rsidR="00900527" w:rsidRPr="005025F0" w:rsidRDefault="00900527" w:rsidP="40428B52">
            <w:p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>Please note you will only be asked to provide one document depending on your organisation type</w:t>
            </w:r>
            <w:r w:rsidR="477FA964" w:rsidRPr="40428B52">
              <w:rPr>
                <w:rFonts w:ascii="Poppins" w:hAnsi="Poppins" w:cs="Poppins"/>
                <w:sz w:val="20"/>
                <w:szCs w:val="20"/>
              </w:rPr>
              <w:t xml:space="preserve">-a governance document OR a charity number OR a company number. </w:t>
            </w:r>
          </w:p>
        </w:tc>
        <w:tc>
          <w:tcPr>
            <w:tcW w:w="2279" w:type="dxa"/>
          </w:tcPr>
          <w:p w14:paraId="7E97B2FB" w14:textId="77777777" w:rsidR="00900527" w:rsidRPr="00DB7CA5" w:rsidRDefault="00900527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65C764B" w14:textId="0BB28A15" w:rsidR="00900527" w:rsidRPr="0090245A" w:rsidRDefault="00900527" w:rsidP="40428B52">
            <w:p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lastRenderedPageBreak/>
              <w:t>If you ar</w:t>
            </w:r>
            <w:r w:rsidR="2200AFD1" w:rsidRPr="40428B52">
              <w:rPr>
                <w:rFonts w:ascii="Poppins" w:hAnsi="Poppins" w:cs="Poppins"/>
                <w:sz w:val="20"/>
                <w:szCs w:val="20"/>
              </w:rPr>
              <w:t>e only a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constituted </w:t>
            </w:r>
            <w:r w:rsidR="569FD65C" w:rsidRPr="40428B52">
              <w:rPr>
                <w:rFonts w:ascii="Poppins" w:hAnsi="Poppins" w:cs="Poppins"/>
                <w:sz w:val="20"/>
                <w:szCs w:val="20"/>
              </w:rPr>
              <w:t>club (</w:t>
            </w:r>
            <w:r w:rsidR="3ABA8685" w:rsidRPr="40428B52">
              <w:rPr>
                <w:rFonts w:ascii="Poppins" w:hAnsi="Poppins" w:cs="Poppins"/>
                <w:sz w:val="20"/>
                <w:szCs w:val="20"/>
              </w:rPr>
              <w:t>not a company or a charity)</w:t>
            </w:r>
            <w:r w:rsidR="200D744B" w:rsidRPr="40428B52">
              <w:rPr>
                <w:rFonts w:ascii="Poppins" w:hAnsi="Poppins" w:cs="Poppins"/>
                <w:sz w:val="20"/>
                <w:szCs w:val="20"/>
              </w:rPr>
              <w:t xml:space="preserve"> you should provide </w:t>
            </w:r>
            <w:r w:rsidR="3ABA8685" w:rsidRPr="40428B52">
              <w:rPr>
                <w:rFonts w:ascii="Poppins" w:hAnsi="Poppins" w:cs="Poppins"/>
                <w:sz w:val="20"/>
                <w:szCs w:val="20"/>
              </w:rPr>
              <w:t>a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governing</w:t>
            </w:r>
            <w:r w:rsidR="5CFCC774" w:rsidRPr="40428B5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40428B52">
              <w:rPr>
                <w:rFonts w:ascii="Poppins" w:hAnsi="Poppins" w:cs="Poppins"/>
                <w:sz w:val="20"/>
                <w:szCs w:val="20"/>
              </w:rPr>
              <w:t>document</w:t>
            </w:r>
            <w:r w:rsidR="27D1ABB8" w:rsidRPr="40428B52">
              <w:rPr>
                <w:rFonts w:ascii="Poppins" w:hAnsi="Poppins" w:cs="Poppins"/>
                <w:sz w:val="20"/>
                <w:szCs w:val="20"/>
              </w:rPr>
              <w:t>.</w:t>
            </w:r>
            <w:r w:rsidR="2F96CC84" w:rsidRPr="40428B52">
              <w:rPr>
                <w:rFonts w:ascii="Poppins" w:hAnsi="Poppins" w:cs="Poppins"/>
                <w:sz w:val="20"/>
                <w:szCs w:val="20"/>
              </w:rPr>
              <w:t xml:space="preserve"> (</w:t>
            </w:r>
            <w:r w:rsidR="67FA5889" w:rsidRPr="40428B52">
              <w:rPr>
                <w:rFonts w:ascii="Poppins" w:hAnsi="Poppins" w:cs="Poppins"/>
                <w:sz w:val="20"/>
                <w:szCs w:val="20"/>
              </w:rPr>
              <w:t xml:space="preserve">This is </w:t>
            </w:r>
            <w:r w:rsidR="2F96CC84" w:rsidRPr="40428B52">
              <w:rPr>
                <w:rFonts w:ascii="Poppins" w:hAnsi="Poppins" w:cs="Poppins"/>
                <w:sz w:val="20"/>
                <w:szCs w:val="20"/>
              </w:rPr>
              <w:t xml:space="preserve">sometimes called </w:t>
            </w:r>
            <w:r w:rsidR="18AADBF7" w:rsidRPr="40428B52">
              <w:rPr>
                <w:rFonts w:ascii="Poppins" w:hAnsi="Poppins" w:cs="Poppins"/>
                <w:sz w:val="20"/>
                <w:szCs w:val="20"/>
              </w:rPr>
              <w:t xml:space="preserve">a </w:t>
            </w:r>
            <w:r w:rsidR="75907EB5" w:rsidRPr="40428B52">
              <w:rPr>
                <w:rFonts w:ascii="Poppins" w:hAnsi="Poppins" w:cs="Poppins"/>
                <w:sz w:val="20"/>
                <w:szCs w:val="20"/>
              </w:rPr>
              <w:t>constitution) This</w:t>
            </w:r>
            <w:r w:rsidR="3E874F06" w:rsidRPr="40428B52">
              <w:rPr>
                <w:rFonts w:ascii="Poppins" w:hAnsi="Poppins" w:cs="Poppins"/>
                <w:sz w:val="20"/>
                <w:szCs w:val="20"/>
              </w:rPr>
              <w:t xml:space="preserve"> should be in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in the name of </w:t>
            </w:r>
            <w:r w:rsidR="437B0699" w:rsidRPr="40428B52">
              <w:rPr>
                <w:rFonts w:ascii="Poppins" w:hAnsi="Poppins" w:cs="Poppins"/>
                <w:sz w:val="20"/>
                <w:szCs w:val="20"/>
              </w:rPr>
              <w:t>your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grou</w:t>
            </w:r>
            <w:r w:rsidR="7B6C93D2" w:rsidRPr="40428B52">
              <w:rPr>
                <w:rFonts w:ascii="Poppins" w:hAnsi="Poppins" w:cs="Poppins"/>
                <w:sz w:val="20"/>
                <w:szCs w:val="20"/>
              </w:rPr>
              <w:t>p</w:t>
            </w:r>
            <w:r w:rsidR="58C5BDBE" w:rsidRPr="40428B52">
              <w:rPr>
                <w:rFonts w:ascii="Poppins" w:hAnsi="Poppins" w:cs="Poppins"/>
                <w:sz w:val="20"/>
                <w:szCs w:val="20"/>
              </w:rPr>
              <w:t xml:space="preserve"> and outline your aims and objectives</w:t>
            </w:r>
            <w:r w:rsidR="7B6C93D2" w:rsidRPr="40428B52">
              <w:rPr>
                <w:rFonts w:ascii="Poppins" w:hAnsi="Poppins" w:cs="Poppins"/>
                <w:sz w:val="20"/>
                <w:szCs w:val="20"/>
              </w:rPr>
              <w:t>.</w:t>
            </w:r>
            <w:r w:rsidR="78B2D3D7" w:rsidRPr="40428B5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6AE602AE" w:rsidRPr="40428B52">
              <w:rPr>
                <w:rFonts w:ascii="Poppins" w:hAnsi="Poppins" w:cs="Poppins"/>
                <w:sz w:val="20"/>
                <w:szCs w:val="20"/>
              </w:rPr>
              <w:t xml:space="preserve">This is not the same as a code of conduct. </w:t>
            </w:r>
          </w:p>
          <w:p w14:paraId="65110F3D" w14:textId="07EFDFE3" w:rsidR="00900527" w:rsidRPr="0090245A" w:rsidRDefault="00900527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621C378" w14:textId="110D05B5" w:rsidR="00900527" w:rsidRPr="0090245A" w:rsidRDefault="00900527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062937A" w14:textId="2B319589" w:rsidR="00900527" w:rsidRPr="0090245A" w:rsidRDefault="512C49D1" w:rsidP="00900527">
            <w:p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If you are a company or charity, </w:t>
            </w:r>
            <w:r w:rsidR="401A3AE8" w:rsidRPr="40428B52">
              <w:rPr>
                <w:rFonts w:ascii="Poppins" w:hAnsi="Poppins" w:cs="Poppins"/>
                <w:sz w:val="20"/>
                <w:szCs w:val="20"/>
              </w:rPr>
              <w:t xml:space="preserve">please </w:t>
            </w:r>
            <w:r w:rsidRPr="40428B52">
              <w:rPr>
                <w:rFonts w:ascii="Poppins" w:hAnsi="Poppins" w:cs="Poppins"/>
                <w:sz w:val="20"/>
                <w:szCs w:val="20"/>
              </w:rPr>
              <w:t>provide your registration number only.</w:t>
            </w:r>
            <w:r w:rsidR="6DB0053F" w:rsidRPr="40428B52">
              <w:rPr>
                <w:rFonts w:ascii="Poppins" w:hAnsi="Poppins" w:cs="Poppins"/>
                <w:sz w:val="20"/>
                <w:szCs w:val="20"/>
              </w:rPr>
              <w:t xml:space="preserve"> We will check this on onlin</w:t>
            </w:r>
            <w:r w:rsidR="1A669DFC" w:rsidRPr="40428B52">
              <w:rPr>
                <w:rFonts w:ascii="Poppins" w:hAnsi="Poppins" w:cs="Poppins"/>
                <w:sz w:val="20"/>
                <w:szCs w:val="20"/>
              </w:rPr>
              <w:t xml:space="preserve">e through </w:t>
            </w:r>
            <w:r w:rsidR="6DB0053F" w:rsidRPr="40428B52">
              <w:rPr>
                <w:rFonts w:ascii="Poppins" w:hAnsi="Poppins" w:cs="Poppins"/>
                <w:sz w:val="20"/>
                <w:szCs w:val="20"/>
              </w:rPr>
              <w:t xml:space="preserve">Companies House, the Charities Commission or </w:t>
            </w:r>
            <w:r w:rsidR="3A549638" w:rsidRPr="40428B52">
              <w:rPr>
                <w:rFonts w:ascii="Poppins" w:hAnsi="Poppins" w:cs="Poppins"/>
                <w:sz w:val="20"/>
                <w:szCs w:val="20"/>
              </w:rPr>
              <w:t>OSRC</w:t>
            </w:r>
            <w:r w:rsidR="7D9136A9" w:rsidRPr="40428B52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3642" w:type="dxa"/>
          </w:tcPr>
          <w:p w14:paraId="7FABD251" w14:textId="4D7B2E4E" w:rsidR="40428B52" w:rsidRDefault="40428B52" w:rsidP="40428B52">
            <w:pPr>
              <w:pStyle w:val="ListParagraph"/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  <w:p w14:paraId="73FE2425" w14:textId="357BE544" w:rsidR="00900527" w:rsidRPr="0090245A" w:rsidRDefault="243DA719" w:rsidP="40428B52">
            <w:pPr>
              <w:pStyle w:val="ListParagraph"/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lastRenderedPageBreak/>
              <w:t>Your g</w:t>
            </w:r>
            <w:r w:rsidR="00900527" w:rsidRPr="40428B52">
              <w:rPr>
                <w:rFonts w:ascii="Poppins" w:hAnsi="Poppins" w:cs="Poppins"/>
                <w:sz w:val="20"/>
                <w:szCs w:val="20"/>
              </w:rPr>
              <w:t xml:space="preserve">overning document </w:t>
            </w:r>
            <w:r w:rsidR="38994167" w:rsidRPr="40428B52">
              <w:rPr>
                <w:rFonts w:ascii="Poppins" w:hAnsi="Poppins" w:cs="Poppins"/>
                <w:sz w:val="20"/>
                <w:szCs w:val="20"/>
              </w:rPr>
              <w:t>must be:</w:t>
            </w:r>
          </w:p>
          <w:p w14:paraId="227D513C" w14:textId="19581E29" w:rsidR="00900527" w:rsidRPr="0090245A" w:rsidRDefault="38994167" w:rsidP="00900527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>I</w:t>
            </w:r>
            <w:r w:rsidR="00900527" w:rsidRPr="40428B52">
              <w:rPr>
                <w:rFonts w:ascii="Poppins" w:hAnsi="Poppins" w:cs="Poppins"/>
                <w:sz w:val="20"/>
                <w:szCs w:val="20"/>
              </w:rPr>
              <w:t xml:space="preserve">n the name of </w:t>
            </w:r>
            <w:r w:rsidR="05D8C729" w:rsidRPr="40428B52">
              <w:rPr>
                <w:rFonts w:ascii="Poppins" w:hAnsi="Poppins" w:cs="Poppins"/>
                <w:sz w:val="20"/>
                <w:szCs w:val="20"/>
              </w:rPr>
              <w:t>your organisation and</w:t>
            </w:r>
            <w:r w:rsidR="00900527" w:rsidRPr="40428B52">
              <w:rPr>
                <w:rFonts w:ascii="Poppins" w:hAnsi="Poppins" w:cs="Poppins"/>
                <w:sz w:val="20"/>
                <w:szCs w:val="20"/>
              </w:rPr>
              <w:t xml:space="preserve"> appropriate to </w:t>
            </w:r>
            <w:r w:rsidR="264B30F4" w:rsidRPr="40428B52">
              <w:rPr>
                <w:rFonts w:ascii="Poppins" w:hAnsi="Poppins" w:cs="Poppins"/>
                <w:sz w:val="20"/>
                <w:szCs w:val="20"/>
              </w:rPr>
              <w:t xml:space="preserve">the </w:t>
            </w:r>
            <w:r w:rsidR="00900527" w:rsidRPr="40428B52">
              <w:rPr>
                <w:rFonts w:ascii="Poppins" w:hAnsi="Poppins" w:cs="Poppins"/>
                <w:sz w:val="20"/>
                <w:szCs w:val="20"/>
              </w:rPr>
              <w:t>activities</w:t>
            </w:r>
            <w:r w:rsidR="02A3433F" w:rsidRPr="40428B52">
              <w:rPr>
                <w:rFonts w:ascii="Poppins" w:hAnsi="Poppins" w:cs="Poppins"/>
                <w:sz w:val="20"/>
                <w:szCs w:val="20"/>
              </w:rPr>
              <w:t xml:space="preserve"> you run.</w:t>
            </w:r>
          </w:p>
          <w:p w14:paraId="3CA22DB5" w14:textId="3ACF3754" w:rsidR="00900527" w:rsidRPr="0090245A" w:rsidRDefault="00900527" w:rsidP="00900527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If you are sending a template document e.g. from a National Governing Body, </w:t>
            </w:r>
            <w:r w:rsidR="44C69E09" w:rsidRPr="40428B52">
              <w:rPr>
                <w:rFonts w:ascii="Poppins" w:hAnsi="Poppins" w:cs="Poppins"/>
                <w:sz w:val="20"/>
                <w:szCs w:val="20"/>
              </w:rPr>
              <w:t>the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name of your organisation</w:t>
            </w:r>
            <w:r w:rsidR="712B253F" w:rsidRPr="40428B52">
              <w:rPr>
                <w:rFonts w:ascii="Poppins" w:hAnsi="Poppins" w:cs="Poppins"/>
                <w:sz w:val="20"/>
                <w:szCs w:val="20"/>
              </w:rPr>
              <w:t xml:space="preserve"> should be on the front page,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with a date of adoption.</w:t>
            </w:r>
          </w:p>
          <w:p w14:paraId="031AD7A0" w14:textId="05ED3996" w:rsidR="2EE28EAF" w:rsidRDefault="2EE28EAF" w:rsidP="40428B52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A </w:t>
            </w:r>
            <w:r w:rsidR="6947F9B4" w:rsidRPr="40428B52">
              <w:rPr>
                <w:rFonts w:ascii="Poppins" w:hAnsi="Poppins" w:cs="Poppins"/>
                <w:sz w:val="20"/>
                <w:szCs w:val="20"/>
              </w:rPr>
              <w:t xml:space="preserve">dissolution clause </w:t>
            </w:r>
            <w:r w:rsidR="773A20E1" w:rsidRPr="40428B52">
              <w:rPr>
                <w:rFonts w:ascii="Poppins" w:hAnsi="Poppins" w:cs="Poppins"/>
                <w:sz w:val="20"/>
                <w:szCs w:val="20"/>
              </w:rPr>
              <w:t xml:space="preserve">must be </w:t>
            </w:r>
            <w:r w:rsidR="6947F9B4" w:rsidRPr="40428B52">
              <w:rPr>
                <w:rFonts w:ascii="Poppins" w:hAnsi="Poppins" w:cs="Poppins"/>
                <w:sz w:val="20"/>
                <w:szCs w:val="20"/>
              </w:rPr>
              <w:t>in place</w:t>
            </w:r>
            <w:r w:rsidR="767DCE73" w:rsidRPr="40428B52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2C56D7C3" w14:textId="46E132D7" w:rsidR="40428B52" w:rsidRDefault="40428B52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0F19E09" w14:textId="0BD46A48" w:rsidR="40428B52" w:rsidRDefault="40428B52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35529B1" w14:textId="5C7EA9BC" w:rsidR="40428B52" w:rsidRDefault="40428B52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E5AAC33" w14:textId="20132896" w:rsidR="725C9A3C" w:rsidRDefault="725C9A3C" w:rsidP="40428B52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>Companies or charities must have at least three directors/trustees with the majority unrelated.</w:t>
            </w:r>
          </w:p>
          <w:p w14:paraId="3CE5B6D5" w14:textId="0F85879F" w:rsidR="5F5FBC46" w:rsidRDefault="5F5FBC46" w:rsidP="40428B5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5F9A"/>
                <w:sz w:val="22"/>
                <w:szCs w:val="22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For companies, one person should not </w:t>
            </w:r>
            <w:r w:rsidR="16CFAE7C" w:rsidRPr="40428B52">
              <w:rPr>
                <w:rFonts w:ascii="Poppins" w:hAnsi="Poppins" w:cs="Poppins"/>
                <w:sz w:val="20"/>
                <w:szCs w:val="20"/>
              </w:rPr>
              <w:t>have significant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control</w:t>
            </w:r>
            <w:r w:rsidR="0D50B0DB" w:rsidRPr="40428B52">
              <w:rPr>
                <w:rFonts w:ascii="Poppins" w:hAnsi="Poppins" w:cs="Poppins"/>
                <w:sz w:val="20"/>
                <w:szCs w:val="20"/>
              </w:rPr>
              <w:t xml:space="preserve"> in decision making. </w:t>
            </w:r>
          </w:p>
          <w:p w14:paraId="68651729" w14:textId="3702613E" w:rsidR="0D50B0DB" w:rsidRDefault="0D50B0DB" w:rsidP="40428B52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The organisation must be not-for-profit. We cannot fund companies limited by shares, Community Interest Companies (CIC Schedule 3), sole traders or individuals.  </w:t>
            </w:r>
          </w:p>
          <w:p w14:paraId="69572A09" w14:textId="75ED9BE7" w:rsidR="00900527" w:rsidRDefault="7DB90354" w:rsidP="00900527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 xml:space="preserve">For </w:t>
            </w:r>
            <w:r w:rsidR="05B634DC" w:rsidRPr="40428B52">
              <w:rPr>
                <w:rFonts w:ascii="Poppins" w:hAnsi="Poppins" w:cs="Poppins"/>
                <w:sz w:val="20"/>
                <w:szCs w:val="20"/>
              </w:rPr>
              <w:t xml:space="preserve">other </w:t>
            </w:r>
            <w:r w:rsidRPr="40428B52">
              <w:rPr>
                <w:rFonts w:ascii="Poppins" w:hAnsi="Poppins" w:cs="Poppins"/>
                <w:sz w:val="20"/>
                <w:szCs w:val="20"/>
              </w:rPr>
              <w:t>CIC’s there m</w:t>
            </w:r>
            <w:r w:rsidR="00900527" w:rsidRPr="40428B52">
              <w:rPr>
                <w:rFonts w:ascii="Poppins" w:hAnsi="Poppins" w:cs="Poppins"/>
                <w:sz w:val="20"/>
                <w:szCs w:val="20"/>
              </w:rPr>
              <w:t xml:space="preserve">ust </w:t>
            </w:r>
            <w:r w:rsidR="10F3CC54" w:rsidRPr="40428B52">
              <w:rPr>
                <w:rFonts w:ascii="Poppins" w:hAnsi="Poppins" w:cs="Poppins"/>
                <w:sz w:val="20"/>
                <w:szCs w:val="20"/>
              </w:rPr>
              <w:t>be an</w:t>
            </w:r>
            <w:r w:rsidR="00900527" w:rsidRPr="40428B52">
              <w:rPr>
                <w:rFonts w:ascii="Poppins" w:hAnsi="Poppins" w:cs="Poppins"/>
                <w:sz w:val="20"/>
                <w:szCs w:val="20"/>
              </w:rPr>
              <w:t xml:space="preserve"> asset lock in place with named body </w:t>
            </w:r>
            <w:r w:rsidR="738AB4CB" w:rsidRPr="40428B52">
              <w:rPr>
                <w:rFonts w:ascii="Poppins" w:hAnsi="Poppins" w:cs="Poppins"/>
                <w:sz w:val="20"/>
                <w:szCs w:val="20"/>
              </w:rPr>
              <w:t xml:space="preserve">stated </w:t>
            </w:r>
            <w:r w:rsidR="0A6689CB" w:rsidRPr="40428B52">
              <w:rPr>
                <w:rFonts w:ascii="Poppins" w:hAnsi="Poppins" w:cs="Poppins"/>
                <w:sz w:val="20"/>
                <w:szCs w:val="20"/>
              </w:rPr>
              <w:t>in</w:t>
            </w:r>
            <w:r w:rsidR="738AB4CB" w:rsidRPr="40428B52">
              <w:rPr>
                <w:rFonts w:ascii="Poppins" w:hAnsi="Poppins" w:cs="Poppins"/>
                <w:sz w:val="20"/>
                <w:szCs w:val="20"/>
              </w:rPr>
              <w:t xml:space="preserve"> the articles of association</w:t>
            </w:r>
            <w:r w:rsidR="2ABA489A" w:rsidRPr="40428B52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30C07262" w14:textId="77777777" w:rsidR="00900527" w:rsidRPr="0090245A" w:rsidRDefault="00900527" w:rsidP="005A22C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13A75" w:rsidRPr="0090245A" w14:paraId="6134E9EE" w14:textId="77777777" w:rsidTr="40428B52">
        <w:tc>
          <w:tcPr>
            <w:tcW w:w="3005" w:type="dxa"/>
          </w:tcPr>
          <w:p w14:paraId="0B007EA3" w14:textId="57C48098" w:rsidR="0017506D" w:rsidRPr="00202ABF" w:rsidRDefault="0017506D" w:rsidP="005A22C5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202ABF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</w:rPr>
              <w:lastRenderedPageBreak/>
              <w:t>A safeguarding policy which is up-to-date and regularly reviewed</w:t>
            </w:r>
          </w:p>
        </w:tc>
        <w:tc>
          <w:tcPr>
            <w:tcW w:w="2279" w:type="dxa"/>
          </w:tcPr>
          <w:p w14:paraId="2D06F3A8" w14:textId="590111A9" w:rsidR="00BD57D3" w:rsidRPr="0090245A" w:rsidRDefault="001D4424" w:rsidP="005A22C5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Tick box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to declare you have documentation </w:t>
            </w:r>
            <w:r w:rsidR="00B752AD">
              <w:rPr>
                <w:rFonts w:ascii="Poppins" w:hAnsi="Poppins" w:cs="Poppins"/>
                <w:sz w:val="20"/>
                <w:szCs w:val="20"/>
              </w:rPr>
              <w:t>and provide information</w:t>
            </w:r>
          </w:p>
        </w:tc>
        <w:tc>
          <w:tcPr>
            <w:tcW w:w="3642" w:type="dxa"/>
          </w:tcPr>
          <w:p w14:paraId="031C82E3" w14:textId="77777777" w:rsidR="006677F4" w:rsidRDefault="006677F4" w:rsidP="006677F4">
            <w:pPr>
              <w:rPr>
                <w:rFonts w:ascii="Poppins" w:hAnsi="Poppins" w:cs="Poppins"/>
                <w:sz w:val="20"/>
                <w:szCs w:val="20"/>
              </w:rPr>
            </w:pPr>
            <w:r w:rsidRPr="006677F4">
              <w:rPr>
                <w:rFonts w:ascii="Poppins" w:hAnsi="Poppins" w:cs="Poppins"/>
                <w:sz w:val="20"/>
                <w:szCs w:val="20"/>
              </w:rPr>
              <w:t>You must confirm that your organisation meets the following safeguarding requirements:</w:t>
            </w:r>
          </w:p>
          <w:p w14:paraId="62D09F9A" w14:textId="77777777" w:rsidR="00E33BCA" w:rsidRPr="006677F4" w:rsidRDefault="00E33BCA" w:rsidP="006677F4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7D5E4C0" w14:textId="6B0091A9" w:rsidR="006677F4" w:rsidRPr="006677F4" w:rsidRDefault="006677F4" w:rsidP="00EB6CD1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  <w:sz w:val="20"/>
                <w:szCs w:val="20"/>
              </w:rPr>
            </w:pPr>
            <w:r w:rsidRPr="006677F4">
              <w:rPr>
                <w:rFonts w:ascii="Poppins" w:hAnsi="Poppins" w:cs="Poppins"/>
                <w:sz w:val="20"/>
                <w:szCs w:val="20"/>
              </w:rPr>
              <w:t xml:space="preserve">A safeguarding policy is in place, signed </w:t>
            </w:r>
            <w:r w:rsidR="69A2A6CC" w:rsidRPr="5BA47727">
              <w:rPr>
                <w:rFonts w:ascii="Poppins" w:hAnsi="Poppins" w:cs="Poppins"/>
                <w:sz w:val="20"/>
                <w:szCs w:val="20"/>
              </w:rPr>
              <w:t>and dated</w:t>
            </w:r>
            <w:r w:rsidR="69A2A6CC" w:rsidRPr="4687CE76">
              <w:rPr>
                <w:rFonts w:ascii="Poppins" w:hAnsi="Poppins" w:cs="Poppins"/>
                <w:sz w:val="20"/>
                <w:szCs w:val="20"/>
              </w:rPr>
              <w:t>,</w:t>
            </w:r>
            <w:r w:rsidRPr="4687CE76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6677F4">
              <w:rPr>
                <w:rFonts w:ascii="Poppins" w:hAnsi="Poppins" w:cs="Poppins"/>
                <w:sz w:val="20"/>
                <w:szCs w:val="20"/>
              </w:rPr>
              <w:t>and updated within the past two years (best practice is annual review).</w:t>
            </w:r>
          </w:p>
          <w:p w14:paraId="63B592FC" w14:textId="5E3D636B" w:rsidR="006677F4" w:rsidRPr="006677F4" w:rsidRDefault="006677F4" w:rsidP="00EB6CD1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  <w:sz w:val="20"/>
                <w:szCs w:val="20"/>
              </w:rPr>
            </w:pPr>
            <w:r w:rsidRPr="006677F4">
              <w:rPr>
                <w:rFonts w:ascii="Poppins" w:hAnsi="Poppins" w:cs="Poppins"/>
                <w:sz w:val="20"/>
                <w:szCs w:val="20"/>
              </w:rPr>
              <w:t xml:space="preserve">A named Designated Safeguarding Lead (DSL) is appointed, with name, role </w:t>
            </w:r>
            <w:r w:rsidRPr="006677F4">
              <w:rPr>
                <w:rFonts w:ascii="Poppins" w:hAnsi="Poppins" w:cs="Poppins"/>
                <w:sz w:val="20"/>
                <w:szCs w:val="20"/>
              </w:rPr>
              <w:lastRenderedPageBreak/>
              <w:t>title, email address and contact number provided.</w:t>
            </w:r>
          </w:p>
          <w:p w14:paraId="47D4BA6B" w14:textId="4E2CD823" w:rsidR="006677F4" w:rsidRPr="006677F4" w:rsidRDefault="006677F4" w:rsidP="00EB6CD1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  <w:sz w:val="20"/>
                <w:szCs w:val="20"/>
              </w:rPr>
            </w:pPr>
            <w:r w:rsidRPr="006677F4">
              <w:rPr>
                <w:rFonts w:ascii="Poppins" w:hAnsi="Poppins" w:cs="Poppins"/>
                <w:sz w:val="20"/>
                <w:szCs w:val="20"/>
              </w:rPr>
              <w:t xml:space="preserve">Safeguarding information, including the DSL’s details, is clearly communicated to staff, volunteers, </w:t>
            </w:r>
            <w:r w:rsidR="5D0538B8" w:rsidRPr="1B19502B">
              <w:rPr>
                <w:rFonts w:ascii="Poppins" w:hAnsi="Poppins" w:cs="Poppins"/>
                <w:sz w:val="20"/>
                <w:szCs w:val="20"/>
              </w:rPr>
              <w:t>participants</w:t>
            </w:r>
            <w:r w:rsidRPr="006677F4">
              <w:rPr>
                <w:rFonts w:ascii="Poppins" w:hAnsi="Poppins" w:cs="Poppins"/>
                <w:sz w:val="20"/>
                <w:szCs w:val="20"/>
              </w:rPr>
              <w:t>, parents and carers.</w:t>
            </w:r>
          </w:p>
          <w:p w14:paraId="470071CA" w14:textId="0EA31ACA" w:rsidR="006677F4" w:rsidRPr="006677F4" w:rsidRDefault="006677F4" w:rsidP="00EB6CD1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  <w:sz w:val="20"/>
                <w:szCs w:val="20"/>
              </w:rPr>
            </w:pPr>
            <w:r w:rsidRPr="006677F4">
              <w:rPr>
                <w:rFonts w:ascii="Poppins" w:hAnsi="Poppins" w:cs="Poppins"/>
                <w:sz w:val="20"/>
                <w:szCs w:val="20"/>
              </w:rPr>
              <w:t>Appropriate safeguarding training is provided for all staff and volunteers.</w:t>
            </w:r>
          </w:p>
          <w:p w14:paraId="771A20D4" w14:textId="1E1CAF55" w:rsidR="006677F4" w:rsidRPr="006677F4" w:rsidRDefault="7A623F5C" w:rsidP="00EB6CD1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  <w:sz w:val="20"/>
                <w:szCs w:val="20"/>
              </w:rPr>
            </w:pPr>
            <w:r w:rsidRPr="30ABCF20">
              <w:rPr>
                <w:rFonts w:ascii="Poppins" w:hAnsi="Poppins" w:cs="Poppins"/>
                <w:sz w:val="20"/>
                <w:szCs w:val="20"/>
              </w:rPr>
              <w:t>DBS</w:t>
            </w:r>
            <w:r w:rsidR="618C1AAC" w:rsidRPr="30ABCF20">
              <w:rPr>
                <w:rFonts w:ascii="Poppins" w:hAnsi="Poppins" w:cs="Poppins"/>
                <w:sz w:val="20"/>
                <w:szCs w:val="20"/>
              </w:rPr>
              <w:t xml:space="preserve"> (Disclosure </w:t>
            </w:r>
            <w:r w:rsidR="69BBC92C" w:rsidRPr="30ABCF20">
              <w:rPr>
                <w:rFonts w:ascii="Poppins" w:hAnsi="Poppins" w:cs="Poppins"/>
                <w:sz w:val="20"/>
                <w:szCs w:val="20"/>
              </w:rPr>
              <w:t xml:space="preserve">&amp; </w:t>
            </w:r>
            <w:r w:rsidR="618C1AAC" w:rsidRPr="30ABCF20">
              <w:rPr>
                <w:rFonts w:ascii="Poppins" w:hAnsi="Poppins" w:cs="Poppins"/>
                <w:sz w:val="20"/>
                <w:szCs w:val="20"/>
              </w:rPr>
              <w:t>Barring Service)</w:t>
            </w:r>
            <w:r w:rsidRPr="30ABCF2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19AB301" w:rsidRPr="30ABCF20">
              <w:rPr>
                <w:rFonts w:ascii="Poppins" w:hAnsi="Poppins" w:cs="Poppins"/>
                <w:sz w:val="20"/>
                <w:szCs w:val="20"/>
              </w:rPr>
              <w:t xml:space="preserve">/ </w:t>
            </w:r>
            <w:r w:rsidR="1A359CFC" w:rsidRPr="30ABCF20">
              <w:rPr>
                <w:rFonts w:ascii="Poppins" w:hAnsi="Poppins" w:cs="Poppins"/>
                <w:sz w:val="20"/>
                <w:szCs w:val="20"/>
              </w:rPr>
              <w:t>PVG</w:t>
            </w:r>
            <w:r w:rsidR="419AB301" w:rsidRPr="30ABCF2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66324FA9" w:rsidRPr="30ABCF20">
              <w:rPr>
                <w:rFonts w:ascii="Poppins" w:hAnsi="Poppins" w:cs="Poppins"/>
                <w:sz w:val="20"/>
                <w:szCs w:val="20"/>
              </w:rPr>
              <w:t xml:space="preserve">(Protecting Vulnerable Groups) </w:t>
            </w:r>
            <w:r w:rsidRPr="30ABCF20">
              <w:rPr>
                <w:rFonts w:ascii="Poppins" w:hAnsi="Poppins" w:cs="Poppins"/>
                <w:sz w:val="20"/>
                <w:szCs w:val="20"/>
              </w:rPr>
              <w:t>checks are carried out for staff and volunteers working directly with young people and/or vulnerable adults.</w:t>
            </w:r>
          </w:p>
          <w:p w14:paraId="406A6C09" w14:textId="3436D472" w:rsidR="006677F4" w:rsidRPr="006677F4" w:rsidRDefault="006677F4" w:rsidP="00EB6CD1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  <w:sz w:val="20"/>
                <w:szCs w:val="20"/>
              </w:rPr>
            </w:pPr>
            <w:r w:rsidRPr="006677F4">
              <w:rPr>
                <w:rFonts w:ascii="Poppins" w:hAnsi="Poppins" w:cs="Poppins"/>
                <w:sz w:val="20"/>
                <w:szCs w:val="20"/>
              </w:rPr>
              <w:t>A clear reporting and case management process is in place for safeguarding concerns and incidents.</w:t>
            </w:r>
          </w:p>
          <w:p w14:paraId="4DBF7B65" w14:textId="100A8B02" w:rsidR="006677F4" w:rsidRPr="006677F4" w:rsidRDefault="006677F4" w:rsidP="00EB6CD1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  <w:sz w:val="20"/>
                <w:szCs w:val="20"/>
              </w:rPr>
            </w:pPr>
            <w:r w:rsidRPr="006677F4">
              <w:rPr>
                <w:rFonts w:ascii="Poppins" w:hAnsi="Poppins" w:cs="Poppins"/>
                <w:sz w:val="20"/>
                <w:szCs w:val="20"/>
              </w:rPr>
              <w:t>Awareness of the relevant Local Authority Designated Officer (LADO) and/or National Governing Body (NGB) safeguarding lead.</w:t>
            </w:r>
          </w:p>
          <w:p w14:paraId="6F814BCB" w14:textId="77777777" w:rsidR="00BD57D3" w:rsidRDefault="006677F4" w:rsidP="00EB6CD1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  <w:sz w:val="20"/>
                <w:szCs w:val="20"/>
              </w:rPr>
            </w:pPr>
            <w:r w:rsidRPr="006677F4">
              <w:rPr>
                <w:rFonts w:ascii="Poppins" w:hAnsi="Poppins" w:cs="Poppins"/>
                <w:sz w:val="20"/>
                <w:szCs w:val="20"/>
              </w:rPr>
              <w:t>A code of conduct is in place for staff and volunteers.</w:t>
            </w:r>
          </w:p>
          <w:p w14:paraId="7EBE2F99" w14:textId="1BFC5F53" w:rsidR="001D7D2D" w:rsidRPr="00532314" w:rsidRDefault="001D7D2D" w:rsidP="001D7D2D">
            <w:pPr>
              <w:pStyle w:val="ListParagraph"/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13A75" w:rsidRPr="0090245A" w14:paraId="4FD00FDC" w14:textId="77777777" w:rsidTr="40428B52">
        <w:tc>
          <w:tcPr>
            <w:tcW w:w="3005" w:type="dxa"/>
          </w:tcPr>
          <w:p w14:paraId="4682DABB" w14:textId="3C3093D0" w:rsidR="00BD57D3" w:rsidRPr="0090245A" w:rsidRDefault="00BD57D3" w:rsidP="005A22C5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Health and Safety policy, including risk assessments</w:t>
            </w:r>
          </w:p>
        </w:tc>
        <w:tc>
          <w:tcPr>
            <w:tcW w:w="2279" w:type="dxa"/>
          </w:tcPr>
          <w:p w14:paraId="250E233C" w14:textId="7DC8F8AC" w:rsidR="00BD57D3" w:rsidRPr="0090245A" w:rsidRDefault="005A22C5" w:rsidP="005A22C5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Tick box</w:t>
            </w:r>
            <w:r w:rsidR="00532314">
              <w:rPr>
                <w:rFonts w:ascii="Poppins" w:hAnsi="Poppins" w:cs="Poppins"/>
                <w:sz w:val="20"/>
                <w:szCs w:val="20"/>
              </w:rPr>
              <w:t xml:space="preserve"> to declare you </w:t>
            </w:r>
            <w:r w:rsidR="00E15A1C">
              <w:rPr>
                <w:rFonts w:ascii="Poppins" w:hAnsi="Poppins" w:cs="Poppins"/>
                <w:sz w:val="20"/>
                <w:szCs w:val="20"/>
              </w:rPr>
              <w:t>have documentation</w:t>
            </w:r>
          </w:p>
        </w:tc>
        <w:tc>
          <w:tcPr>
            <w:tcW w:w="3642" w:type="dxa"/>
          </w:tcPr>
          <w:p w14:paraId="03B2C661" w14:textId="7555FC49" w:rsidR="00BD57D3" w:rsidRDefault="00B752AD" w:rsidP="005A22C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 xml:space="preserve">eclare that you have </w:t>
            </w:r>
            <w:r w:rsidR="00502C0A" w:rsidRPr="0090245A">
              <w:rPr>
                <w:rFonts w:ascii="Poppins" w:hAnsi="Poppins" w:cs="Poppins"/>
                <w:sz w:val="20"/>
                <w:szCs w:val="20"/>
              </w:rPr>
              <w:t>a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 xml:space="preserve"> Health and Safety policy, including risk assessments</w:t>
            </w:r>
            <w:r w:rsidR="0D52556D" w:rsidRPr="702DD03B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1C1904D0" w14:textId="77777777" w:rsidR="004C37F9" w:rsidRDefault="004C37F9" w:rsidP="005A22C5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D74C447" w14:textId="77777777" w:rsidR="004C37F9" w:rsidRDefault="004C37F9" w:rsidP="005A22C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This should i</w:t>
            </w:r>
            <w:r w:rsidR="003B14EE">
              <w:rPr>
                <w:rFonts w:ascii="Poppins" w:hAnsi="Poppins" w:cs="Poppins"/>
                <w:sz w:val="20"/>
                <w:szCs w:val="20"/>
              </w:rPr>
              <w:t xml:space="preserve">nclude: </w:t>
            </w:r>
          </w:p>
          <w:p w14:paraId="58E762F3" w14:textId="1A63ABA0" w:rsidR="00703357" w:rsidRPr="007946F6" w:rsidRDefault="00703357" w:rsidP="00EB6CD1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7946F6">
              <w:rPr>
                <w:rFonts w:ascii="Poppins" w:hAnsi="Poppins" w:cs="Poppins"/>
                <w:sz w:val="20"/>
                <w:szCs w:val="20"/>
              </w:rPr>
              <w:t>Accidents and first aid</w:t>
            </w:r>
          </w:p>
          <w:p w14:paraId="4A24C41A" w14:textId="6A218BA4" w:rsidR="007946F6" w:rsidRPr="007946F6" w:rsidRDefault="007946F6" w:rsidP="00EB6CD1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7946F6">
              <w:rPr>
                <w:rFonts w:ascii="Poppins" w:hAnsi="Poppins" w:cs="Poppins"/>
                <w:sz w:val="20"/>
                <w:szCs w:val="20"/>
              </w:rPr>
              <w:t>Training</w:t>
            </w:r>
          </w:p>
          <w:p w14:paraId="667021C9" w14:textId="3762F117" w:rsidR="003B14EE" w:rsidRPr="007946F6" w:rsidRDefault="00E36A2F" w:rsidP="00EB6CD1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7946F6">
              <w:rPr>
                <w:rFonts w:ascii="Poppins" w:hAnsi="Poppins" w:cs="Poppins"/>
                <w:sz w:val="20"/>
                <w:szCs w:val="20"/>
              </w:rPr>
              <w:t xml:space="preserve">Reporting </w:t>
            </w:r>
            <w:r w:rsidR="00031813" w:rsidRPr="007946F6">
              <w:rPr>
                <w:rFonts w:ascii="Poppins" w:hAnsi="Poppins" w:cs="Poppins"/>
                <w:sz w:val="20"/>
                <w:szCs w:val="20"/>
              </w:rPr>
              <w:t>concerns</w:t>
            </w:r>
          </w:p>
          <w:p w14:paraId="76CD18C6" w14:textId="533DC941" w:rsidR="003B14EE" w:rsidRPr="007946F6" w:rsidRDefault="003B14EE" w:rsidP="00EB6CD1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7946F6">
              <w:rPr>
                <w:rFonts w:ascii="Poppins" w:hAnsi="Poppins" w:cs="Poppins"/>
                <w:sz w:val="20"/>
                <w:szCs w:val="20"/>
              </w:rPr>
              <w:t>Named responsibility</w:t>
            </w:r>
          </w:p>
          <w:p w14:paraId="353C4E54" w14:textId="21C0970A" w:rsidR="003B14EE" w:rsidRPr="007946F6" w:rsidRDefault="003B14EE" w:rsidP="00EB6CD1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7946F6">
              <w:rPr>
                <w:rFonts w:ascii="Poppins" w:hAnsi="Poppins" w:cs="Poppins"/>
                <w:sz w:val="20"/>
                <w:szCs w:val="20"/>
              </w:rPr>
              <w:t>Written, activity-specific risk assessments</w:t>
            </w:r>
          </w:p>
          <w:p w14:paraId="6595C3A8" w14:textId="315A354F" w:rsidR="003B14EE" w:rsidRPr="007946F6" w:rsidRDefault="003B14EE" w:rsidP="00EB6CD1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7946F6">
              <w:rPr>
                <w:rFonts w:ascii="Poppins" w:hAnsi="Poppins" w:cs="Poppins"/>
                <w:sz w:val="20"/>
                <w:szCs w:val="20"/>
              </w:rPr>
              <w:t>Evidence of regular review</w:t>
            </w:r>
          </w:p>
          <w:p w14:paraId="2A6A6C78" w14:textId="32D24FE3" w:rsidR="003B14EE" w:rsidRPr="0090245A" w:rsidRDefault="003B14EE" w:rsidP="005A22C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13A75" w:rsidRPr="0090245A" w14:paraId="7D750AA1" w14:textId="77777777" w:rsidTr="40428B52">
        <w:tc>
          <w:tcPr>
            <w:tcW w:w="3005" w:type="dxa"/>
          </w:tcPr>
          <w:p w14:paraId="4CABB35F" w14:textId="52230CC3" w:rsidR="00BD57D3" w:rsidRPr="0090245A" w:rsidRDefault="00BD57D3" w:rsidP="005A22C5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>Relevant insurance cover</w:t>
            </w:r>
          </w:p>
        </w:tc>
        <w:tc>
          <w:tcPr>
            <w:tcW w:w="2279" w:type="dxa"/>
          </w:tcPr>
          <w:p w14:paraId="720D2DD5" w14:textId="21F8D28D" w:rsidR="00BD57D3" w:rsidRPr="0090245A" w:rsidRDefault="00E15A1C" w:rsidP="005A22C5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Tick box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to declare you have documentation</w:t>
            </w:r>
          </w:p>
        </w:tc>
        <w:tc>
          <w:tcPr>
            <w:tcW w:w="3642" w:type="dxa"/>
          </w:tcPr>
          <w:p w14:paraId="02350A85" w14:textId="5FFC3516" w:rsidR="00BD57D3" w:rsidRPr="0090245A" w:rsidRDefault="00502C0A" w:rsidP="7D24410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 xml:space="preserve">eclare that you have </w:t>
            </w:r>
            <w:r w:rsidRPr="0090245A">
              <w:rPr>
                <w:rFonts w:ascii="Poppins" w:hAnsi="Poppins" w:cs="Poppins"/>
                <w:sz w:val="20"/>
                <w:szCs w:val="20"/>
              </w:rPr>
              <w:t>a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CF06D7">
              <w:rPr>
                <w:rFonts w:ascii="Poppins" w:hAnsi="Poppins" w:cs="Poppins"/>
                <w:sz w:val="20"/>
                <w:szCs w:val="20"/>
              </w:rPr>
              <w:t>r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 xml:space="preserve">elevant insurance to cover </w:t>
            </w:r>
            <w:r w:rsidR="6665400B" w:rsidRPr="1E0AC23F">
              <w:rPr>
                <w:rFonts w:ascii="Poppins" w:hAnsi="Poppins" w:cs="Poppins"/>
                <w:sz w:val="20"/>
                <w:szCs w:val="20"/>
              </w:rPr>
              <w:t>your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5D46B0FF" w:rsidRPr="361FC3D1">
              <w:rPr>
                <w:rFonts w:ascii="Poppins" w:hAnsi="Poppins" w:cs="Poppins"/>
                <w:sz w:val="20"/>
                <w:szCs w:val="20"/>
              </w:rPr>
              <w:t xml:space="preserve">people and 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>acti</w:t>
            </w:r>
            <w:r w:rsidR="005A22C5" w:rsidRPr="7D24410E">
              <w:rPr>
                <w:rFonts w:ascii="Poppins" w:eastAsia="Poppins" w:hAnsi="Poppins" w:cs="Poppins"/>
                <w:sz w:val="20"/>
                <w:szCs w:val="20"/>
              </w:rPr>
              <w:t>vities</w:t>
            </w:r>
            <w:r w:rsidR="00CF06D7" w:rsidRPr="7D24410E">
              <w:rPr>
                <w:rFonts w:ascii="Poppins" w:eastAsia="Poppins" w:hAnsi="Poppins" w:cs="Poppins"/>
                <w:sz w:val="20"/>
                <w:szCs w:val="20"/>
              </w:rPr>
              <w:t xml:space="preserve">. Insurance must be valid </w:t>
            </w:r>
            <w:r w:rsidR="007946F6" w:rsidRPr="7D24410E">
              <w:rPr>
                <w:rFonts w:ascii="Poppins" w:eastAsia="Poppins" w:hAnsi="Poppins" w:cs="Poppins"/>
                <w:sz w:val="20"/>
                <w:szCs w:val="20"/>
              </w:rPr>
              <w:t xml:space="preserve">(in date) </w:t>
            </w:r>
            <w:r w:rsidR="00CF06D7" w:rsidRPr="7D24410E">
              <w:rPr>
                <w:rFonts w:ascii="Poppins" w:eastAsia="Poppins" w:hAnsi="Poppins" w:cs="Poppins"/>
                <w:sz w:val="20"/>
                <w:szCs w:val="20"/>
              </w:rPr>
              <w:t>for the full period of the funding</w:t>
            </w:r>
            <w:r w:rsidR="62B7ADC6" w:rsidRPr="7D24410E">
              <w:rPr>
                <w:rFonts w:ascii="Poppins" w:eastAsia="Poppins" w:hAnsi="Poppins" w:cs="Poppins"/>
                <w:sz w:val="20"/>
                <w:szCs w:val="20"/>
              </w:rPr>
              <w:t>.</w:t>
            </w:r>
            <w:r w:rsidR="1D06E3CD" w:rsidRPr="7D24410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79E79B8A" w14:textId="211E243B" w:rsidR="00BD57D3" w:rsidRPr="0090245A" w:rsidRDefault="00BD57D3" w:rsidP="7D24410E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0C4C925" w14:textId="77777777" w:rsidR="00BD57D3" w:rsidRDefault="1D06E3CD" w:rsidP="005A22C5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7D24410E">
              <w:rPr>
                <w:rFonts w:ascii="Poppins" w:eastAsia="Poppins" w:hAnsi="Poppins" w:cs="Poppins"/>
                <w:sz w:val="20"/>
                <w:szCs w:val="20"/>
              </w:rPr>
              <w:t>It is the responsibility of the organisation to determine what type and level of insurance cover is needed.</w:t>
            </w:r>
          </w:p>
          <w:p w14:paraId="7EA43AE9" w14:textId="0B5E9BE8" w:rsidR="001D7D2D" w:rsidRPr="0090245A" w:rsidRDefault="001D7D2D" w:rsidP="005A22C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13A75" w:rsidRPr="0090245A" w14:paraId="7199AD20" w14:textId="77777777" w:rsidTr="40428B52">
        <w:tc>
          <w:tcPr>
            <w:tcW w:w="3005" w:type="dxa"/>
          </w:tcPr>
          <w:p w14:paraId="42648892" w14:textId="7DB044CC" w:rsidR="00BD57D3" w:rsidRPr="0090245A" w:rsidRDefault="00BD57D3" w:rsidP="005A22C5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Equal Opportunities policy</w:t>
            </w:r>
          </w:p>
        </w:tc>
        <w:tc>
          <w:tcPr>
            <w:tcW w:w="2279" w:type="dxa"/>
          </w:tcPr>
          <w:p w14:paraId="25D81FBC" w14:textId="61B22CA2" w:rsidR="00BD57D3" w:rsidRPr="0090245A" w:rsidRDefault="00E15A1C" w:rsidP="005A22C5">
            <w:p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Tick box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to declare you have documentation</w:t>
            </w:r>
          </w:p>
        </w:tc>
        <w:tc>
          <w:tcPr>
            <w:tcW w:w="3642" w:type="dxa"/>
          </w:tcPr>
          <w:p w14:paraId="6407B10F" w14:textId="0B6732A6" w:rsidR="00BD57D3" w:rsidRDefault="00502C0A" w:rsidP="005A22C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>eclare that you have a</w:t>
            </w:r>
            <w:r w:rsidR="00A93275">
              <w:rPr>
                <w:rFonts w:ascii="Poppins" w:hAnsi="Poppins" w:cs="Poppins"/>
                <w:sz w:val="20"/>
                <w:szCs w:val="20"/>
              </w:rPr>
              <w:t>n</w:t>
            </w:r>
            <w:r w:rsidR="005A22C5" w:rsidRPr="0090245A">
              <w:rPr>
                <w:rFonts w:ascii="Poppins" w:hAnsi="Poppins" w:cs="Poppins"/>
                <w:sz w:val="20"/>
                <w:szCs w:val="20"/>
              </w:rPr>
              <w:t xml:space="preserve"> Equal Opportunities policy</w:t>
            </w:r>
          </w:p>
          <w:p w14:paraId="602AA954" w14:textId="77777777" w:rsidR="009D46E7" w:rsidRDefault="009D46E7" w:rsidP="005A22C5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9EEC40F" w14:textId="77777777" w:rsidR="00AF5A35" w:rsidRDefault="00AF5A35" w:rsidP="005A22C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This should include: </w:t>
            </w:r>
          </w:p>
          <w:p w14:paraId="142C2C32" w14:textId="362AD962" w:rsidR="00DC7520" w:rsidRPr="00DC7520" w:rsidRDefault="00DC7520" w:rsidP="00EB6CD1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DC7520">
              <w:rPr>
                <w:rFonts w:ascii="Poppins" w:hAnsi="Poppins" w:cs="Poppins"/>
                <w:sz w:val="20"/>
                <w:szCs w:val="20"/>
              </w:rPr>
              <w:t>Clear commitment statement</w:t>
            </w:r>
          </w:p>
          <w:p w14:paraId="7DA840E5" w14:textId="45B3DF6A" w:rsidR="00DC7520" w:rsidRPr="00DC7520" w:rsidRDefault="00DC7520" w:rsidP="00EB6CD1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DC7520">
              <w:rPr>
                <w:rFonts w:ascii="Poppins" w:hAnsi="Poppins" w:cs="Poppins"/>
                <w:sz w:val="20"/>
                <w:szCs w:val="20"/>
              </w:rPr>
              <w:t>Reference to Equality Act 2010</w:t>
            </w:r>
          </w:p>
          <w:p w14:paraId="3ACE7D04" w14:textId="63A453C2" w:rsidR="00DC7520" w:rsidRPr="00DC7520" w:rsidRDefault="00DC7520" w:rsidP="00EB6CD1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DC7520">
              <w:rPr>
                <w:rFonts w:ascii="Poppins" w:hAnsi="Poppins" w:cs="Poppins"/>
                <w:sz w:val="20"/>
                <w:szCs w:val="20"/>
              </w:rPr>
              <w:t>Protected characteristics listed</w:t>
            </w:r>
          </w:p>
          <w:p w14:paraId="1E9EC49E" w14:textId="22DBE883" w:rsidR="00DC7520" w:rsidRPr="00DC7520" w:rsidRDefault="00DC7520" w:rsidP="00EB6CD1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DC7520">
              <w:rPr>
                <w:rFonts w:ascii="Poppins" w:hAnsi="Poppins" w:cs="Poppins"/>
                <w:sz w:val="20"/>
                <w:szCs w:val="20"/>
              </w:rPr>
              <w:t>Reporting process</w:t>
            </w:r>
          </w:p>
          <w:p w14:paraId="4BE9A3C9" w14:textId="24937B56" w:rsidR="00DC7520" w:rsidRPr="00DC7520" w:rsidRDefault="00DC7520" w:rsidP="00EB6CD1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DC7520">
              <w:rPr>
                <w:rFonts w:ascii="Poppins" w:hAnsi="Poppins" w:cs="Poppins"/>
                <w:sz w:val="20"/>
                <w:szCs w:val="20"/>
              </w:rPr>
              <w:t>Named responsibility for oversight</w:t>
            </w:r>
          </w:p>
          <w:p w14:paraId="6F4628D7" w14:textId="3DF1A8C2" w:rsidR="00AF5A35" w:rsidRPr="001D7D2D" w:rsidRDefault="007946F6" w:rsidP="005A22C5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7946F6">
              <w:rPr>
                <w:rFonts w:ascii="Poppins" w:hAnsi="Poppins" w:cs="Poppins"/>
                <w:sz w:val="20"/>
                <w:szCs w:val="20"/>
              </w:rPr>
              <w:t>Evidence of regular review</w:t>
            </w:r>
          </w:p>
        </w:tc>
      </w:tr>
    </w:tbl>
    <w:p w14:paraId="1AA4B30B" w14:textId="77777777" w:rsidR="00BD57D3" w:rsidRPr="005A22C5" w:rsidRDefault="00BD57D3" w:rsidP="005A22C5"/>
    <w:p w14:paraId="28A2E02D" w14:textId="6011AF17" w:rsidR="00DB2E8A" w:rsidRDefault="00BD57D3" w:rsidP="00A4273A">
      <w:pPr>
        <w:pStyle w:val="Heading4"/>
      </w:pPr>
      <w:r w:rsidRPr="30ABCF20">
        <w:t xml:space="preserve">Grants </w:t>
      </w:r>
      <w:r w:rsidR="000453BF" w:rsidRPr="30ABCF20">
        <w:t xml:space="preserve">over </w:t>
      </w:r>
      <w:r w:rsidRPr="30ABCF20">
        <w:t>£2000</w:t>
      </w:r>
      <w:r w:rsidR="7D24D87F" w:rsidRPr="30ABCF20">
        <w:t>:</w:t>
      </w:r>
    </w:p>
    <w:p w14:paraId="36409C74" w14:textId="6E12AC33" w:rsidR="003C0785" w:rsidRPr="003C0785" w:rsidRDefault="003C0785" w:rsidP="005A22C5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You will </w:t>
      </w:r>
      <w:r w:rsidR="00BD23AD">
        <w:rPr>
          <w:rFonts w:ascii="Poppins" w:hAnsi="Poppins" w:cs="Poppins"/>
          <w:sz w:val="20"/>
          <w:szCs w:val="20"/>
        </w:rPr>
        <w:t xml:space="preserve">need all the above documents as well as </w:t>
      </w:r>
      <w:r w:rsidR="00260BF1">
        <w:rPr>
          <w:rFonts w:ascii="Poppins" w:hAnsi="Poppins" w:cs="Poppins"/>
          <w:sz w:val="20"/>
          <w:szCs w:val="20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52"/>
        <w:gridCol w:w="3969"/>
      </w:tblGrid>
      <w:tr w:rsidR="00A276DD" w:rsidRPr="0090245A" w14:paraId="3781AE5B" w14:textId="77777777" w:rsidTr="40428B52">
        <w:tc>
          <w:tcPr>
            <w:tcW w:w="3005" w:type="dxa"/>
          </w:tcPr>
          <w:p w14:paraId="6D7AE7F6" w14:textId="4B614418" w:rsidR="00EC267D" w:rsidRPr="0090245A" w:rsidRDefault="0034269F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Supporting documents</w:t>
            </w:r>
          </w:p>
        </w:tc>
        <w:tc>
          <w:tcPr>
            <w:tcW w:w="1952" w:type="dxa"/>
          </w:tcPr>
          <w:p w14:paraId="1F21C3B4" w14:textId="77777777" w:rsidR="00EC267D" w:rsidRPr="0090245A" w:rsidRDefault="00EC267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>What you need to provide?</w:t>
            </w:r>
          </w:p>
        </w:tc>
        <w:tc>
          <w:tcPr>
            <w:tcW w:w="3969" w:type="dxa"/>
          </w:tcPr>
          <w:p w14:paraId="6D5D8344" w14:textId="77777777" w:rsidR="00EC267D" w:rsidRPr="0090245A" w:rsidRDefault="00EC267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>Please ensure you have the follow</w:t>
            </w:r>
          </w:p>
        </w:tc>
      </w:tr>
      <w:tr w:rsidR="00EF20A5" w:rsidRPr="0090245A" w14:paraId="724A2B41" w14:textId="77777777" w:rsidTr="40428B52">
        <w:tc>
          <w:tcPr>
            <w:tcW w:w="3005" w:type="dxa"/>
          </w:tcPr>
          <w:p w14:paraId="1DFE0742" w14:textId="786A33FD" w:rsidR="00EC267D" w:rsidRPr="0090245A" w:rsidRDefault="0B8DC14C" w:rsidP="63BD03D3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3C35A2CF">
              <w:rPr>
                <w:rFonts w:ascii="Poppins" w:hAnsi="Poppins" w:cs="Poppins"/>
                <w:b/>
                <w:bCs/>
                <w:sz w:val="20"/>
                <w:szCs w:val="20"/>
              </w:rPr>
              <w:t>Organisational a</w:t>
            </w:r>
            <w:r w:rsidR="00EC267D" w:rsidRPr="3C35A2CF">
              <w:rPr>
                <w:rFonts w:ascii="Poppins" w:hAnsi="Poppins" w:cs="Poppins"/>
                <w:b/>
                <w:bCs/>
                <w:sz w:val="20"/>
                <w:szCs w:val="20"/>
              </w:rPr>
              <w:t>ccounts</w:t>
            </w:r>
          </w:p>
          <w:p w14:paraId="08FA9ED6" w14:textId="0DDBF94B" w:rsidR="00EC267D" w:rsidRPr="0090245A" w:rsidRDefault="00EC267D" w:rsidP="63BD03D3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F50BCD3" w14:textId="029EC17F" w:rsidR="00EC267D" w:rsidRPr="0090245A" w:rsidRDefault="2BDB5913" w:rsidP="63BD03D3">
            <w:pPr>
              <w:rPr>
                <w:rFonts w:ascii="Poppins" w:hAnsi="Poppins" w:cs="Poppins"/>
                <w:sz w:val="20"/>
                <w:szCs w:val="20"/>
              </w:rPr>
            </w:pPr>
            <w:r w:rsidRPr="63BD03D3">
              <w:rPr>
                <w:rFonts w:ascii="Poppins" w:hAnsi="Poppins" w:cs="Poppins"/>
                <w:sz w:val="20"/>
                <w:szCs w:val="20"/>
              </w:rPr>
              <w:t xml:space="preserve">Please note </w:t>
            </w:r>
            <w:r w:rsidRPr="206877AC">
              <w:rPr>
                <w:rFonts w:ascii="Poppins" w:hAnsi="Poppins" w:cs="Poppins"/>
                <w:sz w:val="20"/>
                <w:szCs w:val="20"/>
              </w:rPr>
              <w:t xml:space="preserve">the type of accounts you need to </w:t>
            </w:r>
            <w:r w:rsidRPr="76A6279D">
              <w:rPr>
                <w:rFonts w:ascii="Poppins" w:hAnsi="Poppins" w:cs="Poppins"/>
                <w:sz w:val="20"/>
                <w:szCs w:val="20"/>
              </w:rPr>
              <w:t xml:space="preserve">provide </w:t>
            </w:r>
            <w:r w:rsidR="0923C237" w:rsidRPr="76A6279D">
              <w:rPr>
                <w:rFonts w:ascii="Poppins" w:hAnsi="Poppins" w:cs="Poppins"/>
                <w:sz w:val="20"/>
                <w:szCs w:val="20"/>
              </w:rPr>
              <w:t>will</w:t>
            </w:r>
            <w:r w:rsidRPr="76A6279D">
              <w:rPr>
                <w:rFonts w:ascii="Poppins" w:hAnsi="Poppins" w:cs="Poppins"/>
                <w:sz w:val="20"/>
                <w:szCs w:val="20"/>
              </w:rPr>
              <w:t xml:space="preserve"> depend</w:t>
            </w:r>
            <w:r w:rsidRPr="63BD03D3">
              <w:rPr>
                <w:rFonts w:ascii="Poppins" w:hAnsi="Poppins" w:cs="Poppins"/>
                <w:sz w:val="20"/>
                <w:szCs w:val="20"/>
              </w:rPr>
              <w:t xml:space="preserve"> on your </w:t>
            </w:r>
            <w:r w:rsidR="4220434B" w:rsidRPr="5A32A619">
              <w:rPr>
                <w:rFonts w:ascii="Poppins" w:hAnsi="Poppins" w:cs="Poppins"/>
                <w:sz w:val="20"/>
                <w:szCs w:val="20"/>
              </w:rPr>
              <w:t>organisation type.</w:t>
            </w:r>
          </w:p>
          <w:p w14:paraId="5B66953A" w14:textId="77F9E228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758E56A" w14:textId="47E70370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CF68346" w14:textId="7A4ECA50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D3C77F7" w14:textId="4048975D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1B03139" w14:textId="14790AA8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975B815" w14:textId="2DEF8471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48FC969" w14:textId="7CEBADBB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1F5B96D" w14:textId="76F86DB4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6463953" w14:textId="3B97A41F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5B7B5C6" w14:textId="600C5131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0D3620D" w14:textId="595E74A0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24B9105" w14:textId="31A7F415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3EE4520" w14:textId="2BFE23F2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0367FD5B" w14:textId="36E0697B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785999E" w14:textId="4A3D1C5A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1630A85" w14:textId="0B4A4573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9C9644B" w14:textId="26096A62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9A1EB92" w14:textId="6FDAF6FA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C360473" w14:textId="4D465BCE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B0A7D1C" w14:textId="33765FF4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A4253E5" w14:textId="667E1F8A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6D1A3AB" w14:textId="5E11BD52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87FBBC9" w14:textId="242EEBFC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6CCA16D" w14:textId="1E17A5D5" w:rsidR="00EC267D" w:rsidRPr="0090245A" w:rsidRDefault="00EC267D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F74A0A2" w14:textId="57C48098" w:rsidR="00EC267D" w:rsidRPr="0090245A" w:rsidRDefault="5E5E3FAE" w:rsidP="40428B5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40428B52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</w:rPr>
              <w:t>A safeguarding policy which is up-to-date and regularly reviewed</w:t>
            </w:r>
          </w:p>
          <w:p w14:paraId="050AAD35" w14:textId="7234100E" w:rsidR="00EC267D" w:rsidRPr="0090245A" w:rsidRDefault="00EC267D" w:rsidP="00EC267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</w:tcPr>
          <w:p w14:paraId="2145E4D0" w14:textId="4CA104B0" w:rsidR="00EC267D" w:rsidRPr="0090245A" w:rsidRDefault="4C9972EB" w:rsidP="40428B52">
            <w:p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lastRenderedPageBreak/>
              <w:t>Latest accounts or a projection for the first year if new organisation.</w:t>
            </w:r>
          </w:p>
          <w:p w14:paraId="672F0BFD" w14:textId="090273EB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FA7574A" w14:textId="65BB57F6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38AD5E6" w14:textId="7DA10A66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2A8C2C3" w14:textId="530BB904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BCC3706" w14:textId="4DDC6DFD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9AB052A" w14:textId="4BB79539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007F5BF" w14:textId="3AAC5ABE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8090BE8" w14:textId="4AD5EBBC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7E2ABA7" w14:textId="74251A16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6E98A63" w14:textId="5643C34C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14F09EB" w14:textId="67543C19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EEE5EE6" w14:textId="0E57D642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2404767" w14:textId="0C29A630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07E9AF5" w14:textId="37F0F53C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45CFE5A" w14:textId="128EBFC9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4A5F255" w14:textId="47771BB8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38A72AA" w14:textId="1845F600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3ED2CE9" w14:textId="6A6CED15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A9EE86C" w14:textId="570581CD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E9E53CB" w14:textId="22965871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1713A92" w14:textId="40285DEA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E0C622C" w14:textId="21100740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7703070" w14:textId="40F1CE5E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C87D0EA" w14:textId="69F97EEA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3A664EC" w14:textId="181EC732" w:rsidR="00EC267D" w:rsidRPr="0090245A" w:rsidRDefault="00EC267D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5A37D0F" w14:textId="0486E064" w:rsidR="00EC267D" w:rsidRPr="0090245A" w:rsidRDefault="1D9A3DC8" w:rsidP="40428B52">
            <w:p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t>For larger grants we ask</w:t>
            </w:r>
            <w:r w:rsidR="30D64DAF" w:rsidRPr="40428B52">
              <w:rPr>
                <w:rFonts w:ascii="Poppins" w:hAnsi="Poppins" w:cs="Poppins"/>
                <w:sz w:val="20"/>
                <w:szCs w:val="20"/>
              </w:rPr>
              <w:t xml:space="preserve"> for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5B874234" w:rsidRPr="40428B52">
              <w:rPr>
                <w:rFonts w:ascii="Poppins" w:hAnsi="Poppins" w:cs="Poppins"/>
                <w:sz w:val="20"/>
                <w:szCs w:val="20"/>
              </w:rPr>
              <w:t>some additional</w:t>
            </w:r>
            <w:r w:rsidRPr="40428B52">
              <w:rPr>
                <w:rFonts w:ascii="Poppins" w:hAnsi="Poppins" w:cs="Poppins"/>
                <w:sz w:val="20"/>
                <w:szCs w:val="20"/>
              </w:rPr>
              <w:t xml:space="preserve"> detail on your safeguarding</w:t>
            </w:r>
            <w:r w:rsidR="60F6DB84" w:rsidRPr="40428B52">
              <w:rPr>
                <w:rFonts w:ascii="Poppins" w:hAnsi="Poppins" w:cs="Poppins"/>
                <w:sz w:val="20"/>
                <w:szCs w:val="20"/>
              </w:rPr>
              <w:t xml:space="preserve"> policy</w:t>
            </w:r>
            <w:r w:rsidR="21629577" w:rsidRPr="40428B52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35F3DB20" w14:textId="03504489" w:rsidR="00EC267D" w:rsidRPr="0090245A" w:rsidRDefault="00EC267D" w:rsidP="00EB6CD1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If you are registered with Companies House or the Charity Commission, you must upload your most recent </w:t>
            </w:r>
            <w:r w:rsidR="6978CDCE" w:rsidRPr="3E31E2C2">
              <w:rPr>
                <w:rFonts w:ascii="Poppins" w:hAnsi="Poppins" w:cs="Poppins"/>
                <w:sz w:val="20"/>
                <w:szCs w:val="20"/>
              </w:rPr>
              <w:t>year</w:t>
            </w:r>
            <w:r w:rsidR="0E09DDD5" w:rsidRPr="3E31E2C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90245A">
              <w:rPr>
                <w:rFonts w:ascii="Poppins" w:hAnsi="Poppins" w:cs="Poppins"/>
                <w:sz w:val="20"/>
                <w:szCs w:val="20"/>
              </w:rPr>
              <w:t>end accounts, including a profit and loss page and balance sheet</w:t>
            </w:r>
            <w:r w:rsidR="6978CDCE" w:rsidRPr="3E31E2C2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672A1A3D" w14:textId="77777777" w:rsidR="00EC267D" w:rsidRPr="0090245A" w:rsidRDefault="00EC267D" w:rsidP="00EB6CD1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>If you are not a registered organisation, please provide the latest income and expenditure statement presented at your last AGM, including details of any assets and liabilities.</w:t>
            </w:r>
          </w:p>
          <w:p w14:paraId="553D782A" w14:textId="3961FE62" w:rsidR="00EC267D" w:rsidRPr="0090245A" w:rsidRDefault="00EC267D" w:rsidP="00EB6CD1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20"/>
                <w:szCs w:val="20"/>
              </w:rPr>
            </w:pPr>
            <w:r w:rsidRPr="0090245A">
              <w:rPr>
                <w:rFonts w:ascii="Poppins" w:hAnsi="Poppins" w:cs="Poppins"/>
                <w:sz w:val="20"/>
                <w:szCs w:val="20"/>
              </w:rPr>
              <w:t xml:space="preserve">For new organisations operating for less than 12 months, please provide income and expenditure to date along with projected figures to cover a full </w:t>
            </w:r>
            <w:r w:rsidR="6978CDCE" w:rsidRPr="3E31E2C2">
              <w:rPr>
                <w:rFonts w:ascii="Poppins" w:hAnsi="Poppins" w:cs="Poppins"/>
                <w:sz w:val="20"/>
                <w:szCs w:val="20"/>
              </w:rPr>
              <w:t>12</w:t>
            </w:r>
            <w:r w:rsidR="3FBBD59B" w:rsidRPr="3E31E2C2">
              <w:rPr>
                <w:rFonts w:ascii="Poppins" w:hAnsi="Poppins" w:cs="Poppins"/>
                <w:sz w:val="20"/>
                <w:szCs w:val="20"/>
              </w:rPr>
              <w:t>-</w:t>
            </w:r>
            <w:r w:rsidRPr="0090245A">
              <w:rPr>
                <w:rFonts w:ascii="Poppins" w:hAnsi="Poppins" w:cs="Poppins"/>
                <w:sz w:val="20"/>
                <w:szCs w:val="20"/>
              </w:rPr>
              <w:t>month period</w:t>
            </w:r>
            <w:r w:rsidR="6978CDCE" w:rsidRPr="3E31E2C2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3237D394" w14:textId="77777777" w:rsidR="00EC267D" w:rsidRPr="0090245A" w:rsidRDefault="00EC267D" w:rsidP="00EB6CD1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>Please note that bank transaction lists are not accepted as accounts.</w:t>
            </w:r>
          </w:p>
          <w:p w14:paraId="14630D25" w14:textId="77777777" w:rsidR="00EC267D" w:rsidRDefault="4C9972EB" w:rsidP="00EB6CD1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20"/>
                <w:szCs w:val="20"/>
              </w:rPr>
            </w:pPr>
            <w:r w:rsidRPr="40428B52">
              <w:rPr>
                <w:rFonts w:ascii="Poppins" w:hAnsi="Poppins" w:cs="Poppins"/>
                <w:sz w:val="20"/>
                <w:szCs w:val="20"/>
              </w:rPr>
              <w:lastRenderedPageBreak/>
              <w:t>If you have negative reserves or have made a loss for the past two years, we will ask you to also upload any draft accounts and/or provide an explanation of how you will turn this around.</w:t>
            </w:r>
          </w:p>
          <w:p w14:paraId="6D1CE3C4" w14:textId="3AD24CA9" w:rsidR="40428B52" w:rsidRDefault="40428B52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7104D99" w14:textId="111FEC21" w:rsidR="40428B52" w:rsidRDefault="40428B52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E1D18C0" w14:textId="0EC96DA0" w:rsidR="702ADCD8" w:rsidRDefault="702ADCD8" w:rsidP="40428B52">
            <w:pPr>
              <w:pStyle w:val="ListParagraph"/>
              <w:numPr>
                <w:ilvl w:val="0"/>
                <w:numId w:val="4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We ask you to tell us </w:t>
            </w:r>
            <w:r w:rsidR="13C676CD" w:rsidRPr="40428B52">
              <w:rPr>
                <w:rFonts w:ascii="Poppins" w:eastAsia="Poppins" w:hAnsi="Poppins" w:cs="Poppins"/>
                <w:sz w:val="20"/>
                <w:szCs w:val="20"/>
              </w:rPr>
              <w:t>the name</w:t>
            </w:r>
            <w:r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 and contact details of</w:t>
            </w:r>
            <w:r w:rsidR="60C5359E"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 the</w:t>
            </w:r>
            <w:r w:rsidR="15850B84"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 lead SG office</w:t>
            </w:r>
            <w:r w:rsidR="08167B0A" w:rsidRPr="40428B52">
              <w:rPr>
                <w:rFonts w:ascii="Poppins" w:eastAsia="Poppins" w:hAnsi="Poppins" w:cs="Poppins"/>
                <w:sz w:val="20"/>
                <w:szCs w:val="20"/>
              </w:rPr>
              <w:t>r and outline</w:t>
            </w:r>
            <w:r w:rsidR="15850B84"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6DE0F1BB" w:rsidRPr="40428B52">
              <w:rPr>
                <w:rFonts w:ascii="Poppins" w:eastAsia="Poppins" w:hAnsi="Poppins" w:cs="Poppins"/>
                <w:sz w:val="20"/>
                <w:szCs w:val="20"/>
              </w:rPr>
              <w:t>h</w:t>
            </w:r>
            <w:r w:rsidR="15850B84"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ow are their details </w:t>
            </w:r>
            <w:r w:rsidR="21074A84"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are </w:t>
            </w:r>
            <w:r w:rsidR="15850B84"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communicated </w:t>
            </w:r>
            <w:r w:rsidR="480A0E1D" w:rsidRPr="40428B52">
              <w:rPr>
                <w:rFonts w:ascii="Poppins" w:eastAsia="Poppins" w:hAnsi="Poppins" w:cs="Poppins"/>
                <w:sz w:val="20"/>
                <w:szCs w:val="20"/>
              </w:rPr>
              <w:t>in your organisation.</w:t>
            </w:r>
          </w:p>
          <w:p w14:paraId="3D3B6DC5" w14:textId="78D55CE9" w:rsidR="15850B84" w:rsidRDefault="15850B84" w:rsidP="40428B52">
            <w:pPr>
              <w:pStyle w:val="ListParagraph"/>
              <w:numPr>
                <w:ilvl w:val="0"/>
                <w:numId w:val="4"/>
              </w:numPr>
              <w:rPr>
                <w:rFonts w:ascii="Poppins" w:eastAsia="Poppins" w:hAnsi="Poppins" w:cs="Poppins"/>
                <w:sz w:val="22"/>
                <w:szCs w:val="22"/>
              </w:rPr>
            </w:pPr>
            <w:r w:rsidRPr="40428B52">
              <w:rPr>
                <w:rFonts w:ascii="Poppins" w:eastAsia="Poppins" w:hAnsi="Poppins" w:cs="Poppins"/>
                <w:sz w:val="20"/>
                <w:szCs w:val="20"/>
              </w:rPr>
              <w:t>W</w:t>
            </w:r>
            <w:r w:rsidR="495973D7" w:rsidRPr="40428B52">
              <w:rPr>
                <w:rFonts w:ascii="Poppins" w:eastAsia="Poppins" w:hAnsi="Poppins" w:cs="Poppins"/>
                <w:sz w:val="20"/>
                <w:szCs w:val="20"/>
              </w:rPr>
              <w:t>e ask you to outline the process</w:t>
            </w:r>
            <w:r w:rsidRPr="40428B52">
              <w:rPr>
                <w:rFonts w:ascii="Poppins" w:eastAsia="Poppins" w:hAnsi="Poppins" w:cs="Poppins"/>
                <w:sz w:val="20"/>
                <w:szCs w:val="20"/>
              </w:rPr>
              <w:t xml:space="preserve"> for reporting concerns or incidents</w:t>
            </w:r>
          </w:p>
          <w:p w14:paraId="4A65359B" w14:textId="038BCE54" w:rsidR="40428B52" w:rsidRDefault="40428B52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8A7888C" w14:textId="74D38DEC" w:rsidR="40428B52" w:rsidRDefault="40428B52" w:rsidP="40428B5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DA5F238" w14:textId="31A6417C" w:rsidR="001D7D2D" w:rsidRPr="00B878E1" w:rsidRDefault="001D7D2D" w:rsidP="001D7D2D">
            <w:pPr>
              <w:pStyle w:val="ListParagraph"/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62F913E" w14:textId="77777777" w:rsidR="008170A8" w:rsidRDefault="008170A8" w:rsidP="005A22C5">
      <w:pPr>
        <w:rPr>
          <w:rFonts w:ascii="Poppins" w:hAnsi="Poppins" w:cs="Poppins"/>
          <w:b/>
          <w:bCs/>
          <w:sz w:val="20"/>
          <w:szCs w:val="20"/>
        </w:rPr>
      </w:pPr>
    </w:p>
    <w:p w14:paraId="54E85008" w14:textId="6CB3BAEB" w:rsidR="00EC267D" w:rsidRPr="00112CE6" w:rsidRDefault="00C803C4" w:rsidP="00A4273A">
      <w:pPr>
        <w:pStyle w:val="Heading4"/>
      </w:pPr>
      <w:r w:rsidRPr="00112CE6">
        <w:t xml:space="preserve">Grants </w:t>
      </w:r>
      <w:r w:rsidR="009C1B45" w:rsidRPr="00112CE6">
        <w:t>supporting</w:t>
      </w:r>
      <w:r w:rsidRPr="00112CE6">
        <w:t xml:space="preserve"> </w:t>
      </w:r>
      <w:r w:rsidR="5E6EB107" w:rsidRPr="00112CE6">
        <w:t xml:space="preserve">capital </w:t>
      </w:r>
      <w:r w:rsidRPr="00112CE6">
        <w:t>development</w:t>
      </w:r>
      <w:r w:rsidR="38D75FD8" w:rsidRPr="00112CE6">
        <w:t>s e.g.</w:t>
      </w:r>
      <w:r w:rsidRPr="00112CE6">
        <w:t xml:space="preserve"> </w:t>
      </w:r>
      <w:r w:rsidR="38D75FD8" w:rsidRPr="00112CE6">
        <w:t>facility upgrades/refurbishments</w:t>
      </w:r>
      <w:r w:rsidR="00112CE6" w:rsidRPr="00112CE6">
        <w:t>:</w:t>
      </w:r>
    </w:p>
    <w:p w14:paraId="0C01ED7F" w14:textId="6967064E" w:rsidR="00260BF1" w:rsidRPr="00260BF1" w:rsidRDefault="00260BF1" w:rsidP="00EC267D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You will need all the above documents</w:t>
      </w:r>
      <w:r w:rsidR="00257261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 xml:space="preserve"> as well as </w:t>
      </w:r>
      <w:r w:rsidR="00257261">
        <w:rPr>
          <w:rFonts w:ascii="Poppins" w:hAnsi="Poppins" w:cs="Poppins"/>
          <w:sz w:val="20"/>
          <w:szCs w:val="20"/>
        </w:rPr>
        <w:t xml:space="preserve">the </w:t>
      </w:r>
      <w:r w:rsidR="0032433C">
        <w:rPr>
          <w:rFonts w:ascii="Poppins" w:hAnsi="Poppins" w:cs="Poppins"/>
          <w:sz w:val="20"/>
          <w:szCs w:val="20"/>
        </w:rPr>
        <w:t>additional</w:t>
      </w:r>
      <w:r w:rsidR="00257261">
        <w:rPr>
          <w:rFonts w:ascii="Poppins" w:hAnsi="Poppins" w:cs="Poppins"/>
          <w:sz w:val="20"/>
          <w:szCs w:val="20"/>
        </w:rPr>
        <w:t xml:space="preserve"> below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235"/>
        <w:gridCol w:w="3686"/>
      </w:tblGrid>
      <w:tr w:rsidR="00943C8D" w:rsidRPr="0090245A" w14:paraId="6ADE0733" w14:textId="77777777" w:rsidTr="30ABCF20">
        <w:tc>
          <w:tcPr>
            <w:tcW w:w="3005" w:type="dxa"/>
          </w:tcPr>
          <w:p w14:paraId="6F5335EB" w14:textId="6D7E33F8" w:rsidR="00EC267D" w:rsidRPr="0090245A" w:rsidRDefault="0034269F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Supporting documents</w:t>
            </w:r>
          </w:p>
        </w:tc>
        <w:tc>
          <w:tcPr>
            <w:tcW w:w="2235" w:type="dxa"/>
          </w:tcPr>
          <w:p w14:paraId="6648719A" w14:textId="77777777" w:rsidR="00EC267D" w:rsidRPr="0090245A" w:rsidRDefault="00EC267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>What you need to provide?</w:t>
            </w:r>
          </w:p>
        </w:tc>
        <w:tc>
          <w:tcPr>
            <w:tcW w:w="3686" w:type="dxa"/>
          </w:tcPr>
          <w:p w14:paraId="043B1D41" w14:textId="560F39EF" w:rsidR="00EC267D" w:rsidRPr="0090245A" w:rsidRDefault="00EC267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Please ensure </w:t>
            </w:r>
            <w:r w:rsidR="43649CE0" w:rsidRPr="31395347">
              <w:rPr>
                <w:rFonts w:ascii="Poppins" w:hAnsi="Poppins" w:cs="Poppins"/>
                <w:b/>
                <w:bCs/>
                <w:sz w:val="20"/>
                <w:szCs w:val="20"/>
              </w:rPr>
              <w:t>it shows</w:t>
            </w:r>
            <w:r w:rsidRPr="0090245A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the follow</w:t>
            </w:r>
            <w:r w:rsidR="0034269F">
              <w:rPr>
                <w:rFonts w:ascii="Poppins" w:hAnsi="Poppins" w:cs="Poppins"/>
                <w:b/>
                <w:bCs/>
                <w:sz w:val="20"/>
                <w:szCs w:val="20"/>
              </w:rPr>
              <w:t>ing</w:t>
            </w:r>
          </w:p>
        </w:tc>
      </w:tr>
      <w:tr w:rsidR="00A276DD" w:rsidRPr="0090245A" w14:paraId="668C8E19" w14:textId="77777777" w:rsidTr="30ABCF20">
        <w:tc>
          <w:tcPr>
            <w:tcW w:w="3005" w:type="dxa"/>
          </w:tcPr>
          <w:p w14:paraId="76F4A782" w14:textId="0565AC0E" w:rsidR="00EC267D" w:rsidRPr="0090245A" w:rsidRDefault="00C803C4" w:rsidP="30ABCF20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Evidence of ownership or lease of facility</w:t>
            </w:r>
          </w:p>
          <w:p w14:paraId="418348FA" w14:textId="266FDAB8" w:rsidR="00EC267D" w:rsidRPr="0090245A" w:rsidRDefault="00EC267D" w:rsidP="30ABCF20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  <w:p w14:paraId="7ED17821" w14:textId="4E1DA202" w:rsidR="00EC267D" w:rsidRPr="0090245A" w:rsidRDefault="3080CB9C" w:rsidP="30ABCF20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Please note you will only be asked to provide one document depending on your facility arrangement.</w:t>
            </w:r>
          </w:p>
          <w:p w14:paraId="62C71F65" w14:textId="2B70B831" w:rsidR="00EC267D" w:rsidRPr="0090245A" w:rsidRDefault="00EC267D" w:rsidP="30ABCF20">
            <w:p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</w:tcPr>
          <w:p w14:paraId="7C55C840" w14:textId="148F58E7" w:rsidR="00955EE0" w:rsidRDefault="7F61D0C5" w:rsidP="30ABCF20">
            <w:pPr>
              <w:pStyle w:val="ListParagraph"/>
              <w:numPr>
                <w:ilvl w:val="0"/>
                <w:numId w:val="8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A signed lease agreement</w:t>
            </w:r>
          </w:p>
          <w:p w14:paraId="4002B874" w14:textId="7E108CD8" w:rsidR="00DD7744" w:rsidRDefault="3069BF45" w:rsidP="30ABCF20">
            <w:pPr>
              <w:pStyle w:val="ListParagraph"/>
              <w:numPr>
                <w:ilvl w:val="0"/>
                <w:numId w:val="8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Title deed or Land Registry document confirming ownership</w:t>
            </w:r>
          </w:p>
          <w:p w14:paraId="3E50836B" w14:textId="77777777" w:rsidR="00955EE0" w:rsidRDefault="7F61D0C5" w:rsidP="30ABCF20">
            <w:pPr>
              <w:pStyle w:val="ListParagraph"/>
              <w:numPr>
                <w:ilvl w:val="0"/>
                <w:numId w:val="8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A tenancy agreement</w:t>
            </w:r>
          </w:p>
          <w:p w14:paraId="7EC92704" w14:textId="77777777" w:rsidR="00955EE0" w:rsidRDefault="7F61D0C5" w:rsidP="30ABCF20">
            <w:pPr>
              <w:pStyle w:val="ListParagraph"/>
              <w:numPr>
                <w:ilvl w:val="0"/>
                <w:numId w:val="8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A licence to occupy</w:t>
            </w:r>
          </w:p>
          <w:p w14:paraId="12D513A8" w14:textId="7EE44AA2" w:rsidR="00EC267D" w:rsidRPr="00955EE0" w:rsidRDefault="7F61D0C5" w:rsidP="30ABCF20">
            <w:pPr>
              <w:pStyle w:val="ListParagraph"/>
              <w:numPr>
                <w:ilvl w:val="0"/>
                <w:numId w:val="8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A formal hire agreement (if long-term or regular use)</w:t>
            </w:r>
          </w:p>
          <w:p w14:paraId="0C0C46E0" w14:textId="538C5FF8" w:rsidR="00EC267D" w:rsidRPr="00955EE0" w:rsidRDefault="20B63154" w:rsidP="30ABCF20">
            <w:pPr>
              <w:pStyle w:val="ListParagraph"/>
              <w:numPr>
                <w:ilvl w:val="0"/>
                <w:numId w:val="8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Mortgage statement</w:t>
            </w:r>
          </w:p>
        </w:tc>
        <w:tc>
          <w:tcPr>
            <w:tcW w:w="3686" w:type="dxa"/>
          </w:tcPr>
          <w:p w14:paraId="4D656810" w14:textId="1C1EA656" w:rsidR="00E20D9D" w:rsidRPr="00E20D9D" w:rsidRDefault="600933DC" w:rsidP="30ABCF20">
            <w:pPr>
              <w:pStyle w:val="ListParagraph"/>
              <w:numPr>
                <w:ilvl w:val="0"/>
                <w:numId w:val="4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Name of the organisation</w:t>
            </w:r>
          </w:p>
          <w:p w14:paraId="46560328" w14:textId="4867D087" w:rsidR="00E20D9D" w:rsidRPr="00E20D9D" w:rsidRDefault="600933DC" w:rsidP="30ABCF20">
            <w:pPr>
              <w:pStyle w:val="ListParagraph"/>
              <w:numPr>
                <w:ilvl w:val="0"/>
                <w:numId w:val="4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Address of the facility</w:t>
            </w:r>
          </w:p>
          <w:p w14:paraId="6CC3EB19" w14:textId="023A08C3" w:rsidR="00E20D9D" w:rsidRPr="00E20D9D" w:rsidRDefault="656B2BE5" w:rsidP="30ABCF20">
            <w:pPr>
              <w:pStyle w:val="ListParagraph"/>
              <w:numPr>
                <w:ilvl w:val="0"/>
                <w:numId w:val="4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Evidence of ownership or d</w:t>
            </w:r>
            <w:r w:rsidR="600933DC" w:rsidRPr="30ABCF20">
              <w:rPr>
                <w:rFonts w:ascii="Poppins" w:eastAsia="Poppins" w:hAnsi="Poppins" w:cs="Poppins"/>
                <w:sz w:val="20"/>
                <w:szCs w:val="20"/>
              </w:rPr>
              <w:t>uration of the lease</w:t>
            </w:r>
          </w:p>
          <w:p w14:paraId="331F088E" w14:textId="266F4EDE" w:rsidR="00E20D9D" w:rsidRPr="00E20D9D" w:rsidRDefault="600933DC" w:rsidP="30ABCF20">
            <w:pPr>
              <w:pStyle w:val="ListParagraph"/>
              <w:numPr>
                <w:ilvl w:val="0"/>
                <w:numId w:val="4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 xml:space="preserve">Signatures of </w:t>
            </w:r>
            <w:r w:rsidR="7F77C5B1" w:rsidRPr="30ABCF20">
              <w:rPr>
                <w:rFonts w:ascii="Poppins" w:eastAsia="Poppins" w:hAnsi="Poppins" w:cs="Poppins"/>
                <w:sz w:val="20"/>
                <w:szCs w:val="20"/>
              </w:rPr>
              <w:t>relevant</w:t>
            </w:r>
            <w:r w:rsidRPr="30ABCF20">
              <w:rPr>
                <w:rFonts w:ascii="Poppins" w:eastAsia="Poppins" w:hAnsi="Poppins" w:cs="Poppins"/>
                <w:sz w:val="20"/>
                <w:szCs w:val="20"/>
              </w:rPr>
              <w:t xml:space="preserve"> parties</w:t>
            </w:r>
          </w:p>
          <w:p w14:paraId="420B91D1" w14:textId="77777777" w:rsidR="00EC267D" w:rsidRDefault="00EC267D" w:rsidP="30ABCF20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E039BF9" w14:textId="5A52C8DA" w:rsidR="00F56C4C" w:rsidRDefault="4266AF40" w:rsidP="30ABCF20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We need to see this</w:t>
            </w:r>
            <w:r w:rsidR="3489A70D" w:rsidRPr="30ABCF20">
              <w:rPr>
                <w:rFonts w:ascii="Poppins" w:eastAsia="Poppins" w:hAnsi="Poppins" w:cs="Poppins"/>
                <w:sz w:val="20"/>
                <w:szCs w:val="20"/>
              </w:rPr>
              <w:t xml:space="preserve"> to ensure:</w:t>
            </w:r>
            <w:r w:rsidRPr="30ABCF20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4B59AA09" w14:textId="71D5C193" w:rsidR="0055074C" w:rsidRDefault="468AFEAC" w:rsidP="30ABCF20">
            <w:pPr>
              <w:pStyle w:val="ListParagraph"/>
              <w:numPr>
                <w:ilvl w:val="0"/>
                <w:numId w:val="1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The organisation has permission</w:t>
            </w:r>
            <w:r w:rsidR="7E230FA5" w:rsidRPr="30ABCF20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Pr="30ABCF20">
              <w:rPr>
                <w:rFonts w:ascii="Poppins" w:eastAsia="Poppins" w:hAnsi="Poppins" w:cs="Poppins"/>
                <w:sz w:val="20"/>
                <w:szCs w:val="20"/>
              </w:rPr>
              <w:t xml:space="preserve"> to </w:t>
            </w:r>
            <w:r w:rsidR="306ED29C" w:rsidRPr="30ABCF20">
              <w:rPr>
                <w:rFonts w:ascii="Poppins" w:eastAsia="Poppins" w:hAnsi="Poppins" w:cs="Poppins"/>
                <w:sz w:val="20"/>
                <w:szCs w:val="20"/>
              </w:rPr>
              <w:t>carry out</w:t>
            </w:r>
            <w:r w:rsidRPr="30ABCF20">
              <w:rPr>
                <w:rFonts w:ascii="Poppins" w:eastAsia="Poppins" w:hAnsi="Poppins" w:cs="Poppins"/>
                <w:sz w:val="20"/>
                <w:szCs w:val="20"/>
              </w:rPr>
              <w:t xml:space="preserve"> the </w:t>
            </w:r>
            <w:r w:rsidR="306ED29C" w:rsidRPr="30ABCF20">
              <w:rPr>
                <w:rFonts w:ascii="Poppins" w:eastAsia="Poppins" w:hAnsi="Poppins" w:cs="Poppins"/>
                <w:sz w:val="20"/>
                <w:szCs w:val="20"/>
              </w:rPr>
              <w:t>intended works</w:t>
            </w:r>
          </w:p>
          <w:p w14:paraId="026DA62D" w14:textId="51B9554B" w:rsidR="00F56C4C" w:rsidRPr="00F56C4C" w:rsidRDefault="4266AF40" w:rsidP="30ABCF20">
            <w:pPr>
              <w:pStyle w:val="ListParagraph"/>
              <w:numPr>
                <w:ilvl w:val="0"/>
                <w:numId w:val="1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T</w:t>
            </w:r>
            <w:r w:rsidR="7969892B" w:rsidRPr="30ABCF20">
              <w:rPr>
                <w:rFonts w:ascii="Poppins" w:eastAsia="Poppins" w:hAnsi="Poppins" w:cs="Poppins"/>
                <w:sz w:val="20"/>
                <w:szCs w:val="20"/>
              </w:rPr>
              <w:t>he</w:t>
            </w:r>
            <w:r w:rsidRPr="30ABCF20">
              <w:rPr>
                <w:rFonts w:ascii="Poppins" w:eastAsia="Poppins" w:hAnsi="Poppins" w:cs="Poppins"/>
                <w:sz w:val="20"/>
                <w:szCs w:val="20"/>
              </w:rPr>
              <w:t xml:space="preserve"> agreement covers the full funding period</w:t>
            </w:r>
          </w:p>
          <w:p w14:paraId="438CBCD4" w14:textId="12848279" w:rsidR="00F56C4C" w:rsidRPr="00F56C4C" w:rsidRDefault="4266AF40" w:rsidP="30ABCF20">
            <w:pPr>
              <w:pStyle w:val="ListParagraph"/>
              <w:numPr>
                <w:ilvl w:val="0"/>
                <w:numId w:val="1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 w:rsidRPr="30ABCF20">
              <w:rPr>
                <w:rFonts w:ascii="Poppins" w:eastAsia="Poppins" w:hAnsi="Poppins" w:cs="Poppins"/>
                <w:sz w:val="20"/>
                <w:szCs w:val="20"/>
              </w:rPr>
              <w:t>There are no obvious restrictions preventing the proposed use</w:t>
            </w:r>
          </w:p>
          <w:p w14:paraId="4C3D4BAA" w14:textId="77777777" w:rsidR="00F56C4C" w:rsidRPr="00F56C4C" w:rsidRDefault="00F56C4C" w:rsidP="30ABCF20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074A0F4" w14:textId="77777777" w:rsidR="008F3454" w:rsidRDefault="008F3454" w:rsidP="30ABCF20">
      <w:pPr>
        <w:spacing w:after="120"/>
        <w:rPr>
          <w:rFonts w:ascii="Poppins" w:eastAsia="Poppins" w:hAnsi="Poppins" w:cs="Poppins"/>
          <w:b/>
          <w:bCs/>
        </w:rPr>
      </w:pPr>
    </w:p>
    <w:p w14:paraId="0BFFB961" w14:textId="77777777" w:rsidR="00E33BCA" w:rsidRDefault="00E33BCA" w:rsidP="30ABCF20">
      <w:pPr>
        <w:spacing w:after="120"/>
        <w:rPr>
          <w:rFonts w:ascii="Poppins" w:eastAsia="Poppins" w:hAnsi="Poppins" w:cs="Poppins"/>
          <w:b/>
          <w:bCs/>
        </w:rPr>
      </w:pPr>
    </w:p>
    <w:p w14:paraId="5CCD4FB2" w14:textId="649CBD39" w:rsidR="2AA8365D" w:rsidRPr="00D92A51" w:rsidRDefault="00D92A51" w:rsidP="00D92A51">
      <w:pPr>
        <w:pStyle w:val="Heading3"/>
      </w:pPr>
      <w:r>
        <w:lastRenderedPageBreak/>
        <w:t xml:space="preserve">3. </w:t>
      </w:r>
      <w:r w:rsidR="2AA8365D" w:rsidRPr="00D92A51">
        <w:t>What happens next?</w:t>
      </w:r>
    </w:p>
    <w:p w14:paraId="0D3016BA" w14:textId="0855A8BD" w:rsidR="29CC3480" w:rsidRDefault="29CC3480" w:rsidP="30ABCF20">
      <w:pPr>
        <w:spacing w:after="120"/>
        <w:rPr>
          <w:rFonts w:ascii="Poppins" w:eastAsia="Poppins" w:hAnsi="Poppins" w:cs="Poppins"/>
          <w:sz w:val="20"/>
          <w:szCs w:val="20"/>
        </w:rPr>
      </w:pPr>
      <w:r w:rsidRPr="30ABCF20">
        <w:rPr>
          <w:rFonts w:ascii="Poppins" w:eastAsia="Poppins" w:hAnsi="Poppins" w:cs="Poppins"/>
          <w:sz w:val="20"/>
          <w:szCs w:val="20"/>
        </w:rPr>
        <w:t>Sported will assess each grant application received by the deadline and consider the following:</w:t>
      </w:r>
    </w:p>
    <w:p w14:paraId="42187142" w14:textId="01588F66" w:rsidR="6DDF11FA" w:rsidRDefault="6DDF11FA" w:rsidP="30ABCF20">
      <w:pPr>
        <w:pStyle w:val="ListParagraph"/>
        <w:numPr>
          <w:ilvl w:val="0"/>
          <w:numId w:val="21"/>
        </w:numPr>
        <w:spacing w:after="120"/>
        <w:contextualSpacing w:val="0"/>
        <w:rPr>
          <w:rFonts w:ascii="Poppins" w:eastAsia="Poppins" w:hAnsi="Poppins" w:cs="Poppins"/>
          <w:sz w:val="20"/>
          <w:szCs w:val="20"/>
        </w:rPr>
      </w:pPr>
      <w:r w:rsidRPr="30ABCF20">
        <w:rPr>
          <w:rFonts w:ascii="Poppins" w:eastAsia="Poppins" w:hAnsi="Poppins" w:cs="Poppins"/>
          <w:sz w:val="20"/>
          <w:szCs w:val="20"/>
        </w:rPr>
        <w:t>Eligibility and d</w:t>
      </w:r>
      <w:r w:rsidR="29CC3480" w:rsidRPr="30ABCF20">
        <w:rPr>
          <w:rFonts w:ascii="Poppins" w:eastAsia="Poppins" w:hAnsi="Poppins" w:cs="Poppins"/>
          <w:sz w:val="20"/>
          <w:szCs w:val="20"/>
        </w:rPr>
        <w:t>ue diligence</w:t>
      </w:r>
      <w:r w:rsidR="03532368" w:rsidRPr="30ABCF20">
        <w:rPr>
          <w:rFonts w:ascii="Poppins" w:eastAsia="Poppins" w:hAnsi="Poppins" w:cs="Poppins"/>
          <w:sz w:val="20"/>
          <w:szCs w:val="20"/>
        </w:rPr>
        <w:t xml:space="preserve"> checks,</w:t>
      </w:r>
    </w:p>
    <w:p w14:paraId="34D4E8B1" w14:textId="1DCDCDFD" w:rsidR="29CC3480" w:rsidRDefault="29CC3480" w:rsidP="30ABCF20">
      <w:pPr>
        <w:pStyle w:val="ListParagraph"/>
        <w:numPr>
          <w:ilvl w:val="0"/>
          <w:numId w:val="21"/>
        </w:numPr>
        <w:spacing w:after="120"/>
        <w:contextualSpacing w:val="0"/>
        <w:rPr>
          <w:rFonts w:ascii="Poppins" w:eastAsia="Poppins" w:hAnsi="Poppins" w:cs="Poppins"/>
          <w:sz w:val="20"/>
          <w:szCs w:val="20"/>
        </w:rPr>
      </w:pPr>
      <w:r w:rsidRPr="30ABCF20">
        <w:rPr>
          <w:rFonts w:ascii="Poppins" w:eastAsia="Poppins" w:hAnsi="Poppins" w:cs="Poppins"/>
          <w:sz w:val="20"/>
          <w:szCs w:val="20"/>
        </w:rPr>
        <w:t>How well the project meets the aims and criteria of the programme,</w:t>
      </w:r>
    </w:p>
    <w:p w14:paraId="5C38C578" w14:textId="24DFF285" w:rsidR="29CC3480" w:rsidRDefault="29CC3480" w:rsidP="30ABCF20">
      <w:pPr>
        <w:pStyle w:val="ListParagraph"/>
        <w:numPr>
          <w:ilvl w:val="0"/>
          <w:numId w:val="21"/>
        </w:numPr>
        <w:spacing w:after="120"/>
        <w:contextualSpacing w:val="0"/>
        <w:rPr>
          <w:rFonts w:ascii="Poppins" w:eastAsia="Poppins" w:hAnsi="Poppins" w:cs="Poppins"/>
          <w:sz w:val="20"/>
          <w:szCs w:val="20"/>
        </w:rPr>
      </w:pPr>
      <w:r w:rsidRPr="30ABCF20">
        <w:rPr>
          <w:rFonts w:ascii="Poppins" w:eastAsia="Poppins" w:hAnsi="Poppins" w:cs="Poppins"/>
          <w:sz w:val="20"/>
          <w:szCs w:val="20"/>
        </w:rPr>
        <w:t xml:space="preserve">Whether the budget </w:t>
      </w:r>
      <w:r w:rsidR="29F216FF" w:rsidRPr="30ABCF20">
        <w:rPr>
          <w:rFonts w:ascii="Poppins" w:eastAsia="Poppins" w:hAnsi="Poppins" w:cs="Poppins"/>
          <w:sz w:val="20"/>
          <w:szCs w:val="20"/>
        </w:rPr>
        <w:t>appears</w:t>
      </w:r>
      <w:r w:rsidRPr="30ABCF20">
        <w:rPr>
          <w:rFonts w:ascii="Poppins" w:eastAsia="Poppins" w:hAnsi="Poppins" w:cs="Poppins"/>
          <w:sz w:val="20"/>
          <w:szCs w:val="20"/>
        </w:rPr>
        <w:t xml:space="preserve"> realistic and offers value for money</w:t>
      </w:r>
      <w:r w:rsidR="004059CA">
        <w:rPr>
          <w:rFonts w:ascii="Poppins" w:eastAsia="Poppins" w:hAnsi="Poppins" w:cs="Poppins"/>
          <w:sz w:val="20"/>
          <w:szCs w:val="20"/>
        </w:rPr>
        <w:t>.</w:t>
      </w:r>
    </w:p>
    <w:p w14:paraId="740B49A3" w14:textId="547E1055" w:rsidR="29CC3480" w:rsidRDefault="29CC3480" w:rsidP="30ABCF20">
      <w:pPr>
        <w:spacing w:after="120"/>
        <w:rPr>
          <w:rFonts w:ascii="Poppins" w:eastAsia="Poppins" w:hAnsi="Poppins" w:cs="Poppins"/>
          <w:sz w:val="20"/>
          <w:szCs w:val="20"/>
        </w:rPr>
      </w:pPr>
      <w:r w:rsidRPr="7F3BA5F4">
        <w:rPr>
          <w:rFonts w:ascii="Poppins" w:eastAsia="Poppins" w:hAnsi="Poppins" w:cs="Poppins"/>
          <w:sz w:val="20"/>
          <w:szCs w:val="20"/>
        </w:rPr>
        <w:t>A</w:t>
      </w:r>
      <w:r w:rsidR="00ED67BE" w:rsidRPr="7F3BA5F4">
        <w:rPr>
          <w:rFonts w:ascii="Poppins" w:eastAsia="Poppins" w:hAnsi="Poppins" w:cs="Poppins"/>
          <w:sz w:val="20"/>
          <w:szCs w:val="20"/>
        </w:rPr>
        <w:t xml:space="preserve">pplications will be assessed by the </w:t>
      </w:r>
      <w:r w:rsidR="3F430862" w:rsidRPr="7F3BA5F4">
        <w:rPr>
          <w:rFonts w:ascii="Poppins" w:eastAsia="Poppins" w:hAnsi="Poppins" w:cs="Poppins"/>
          <w:sz w:val="20"/>
          <w:szCs w:val="20"/>
        </w:rPr>
        <w:t>team,</w:t>
      </w:r>
      <w:r w:rsidR="00ED67BE" w:rsidRPr="7F3BA5F4">
        <w:rPr>
          <w:rFonts w:ascii="Poppins" w:eastAsia="Poppins" w:hAnsi="Poppins" w:cs="Poppins"/>
          <w:sz w:val="20"/>
          <w:szCs w:val="20"/>
        </w:rPr>
        <w:t xml:space="preserve"> and a</w:t>
      </w:r>
      <w:r w:rsidRPr="7F3BA5F4">
        <w:rPr>
          <w:rFonts w:ascii="Poppins" w:eastAsia="Poppins" w:hAnsi="Poppins" w:cs="Poppins"/>
          <w:sz w:val="20"/>
          <w:szCs w:val="20"/>
        </w:rPr>
        <w:t xml:space="preserve"> decision-making panel will meet to consider the applications submitted by the deadline</w:t>
      </w:r>
      <w:r w:rsidR="5D3A60C7" w:rsidRPr="7F3BA5F4">
        <w:rPr>
          <w:rFonts w:ascii="Poppins" w:eastAsia="Poppins" w:hAnsi="Poppins" w:cs="Poppins"/>
          <w:sz w:val="20"/>
          <w:szCs w:val="20"/>
        </w:rPr>
        <w:t>. Applicants will be notified of the outcome within 6 weeks of the</w:t>
      </w:r>
      <w:r w:rsidR="05DDDB7D" w:rsidRPr="7F3BA5F4">
        <w:rPr>
          <w:rFonts w:ascii="Poppins" w:eastAsia="Poppins" w:hAnsi="Poppins" w:cs="Poppins"/>
          <w:sz w:val="20"/>
          <w:szCs w:val="20"/>
        </w:rPr>
        <w:t xml:space="preserve"> </w:t>
      </w:r>
      <w:r w:rsidR="5D3A60C7" w:rsidRPr="7F3BA5F4">
        <w:rPr>
          <w:rFonts w:ascii="Poppins" w:eastAsia="Poppins" w:hAnsi="Poppins" w:cs="Poppins"/>
          <w:sz w:val="20"/>
          <w:szCs w:val="20"/>
        </w:rPr>
        <w:t>closing date</w:t>
      </w:r>
      <w:r w:rsidR="357096C2" w:rsidRPr="7F3BA5F4">
        <w:rPr>
          <w:rFonts w:ascii="Poppins" w:eastAsia="Poppins" w:hAnsi="Poppins" w:cs="Poppins"/>
          <w:sz w:val="20"/>
          <w:szCs w:val="20"/>
        </w:rPr>
        <w:t xml:space="preserve"> of the Round</w:t>
      </w:r>
      <w:r w:rsidR="5D3A60C7" w:rsidRPr="7F3BA5F4">
        <w:rPr>
          <w:rFonts w:ascii="Poppins" w:eastAsia="Poppins" w:hAnsi="Poppins" w:cs="Poppins"/>
          <w:sz w:val="20"/>
          <w:szCs w:val="20"/>
        </w:rPr>
        <w:t>.</w:t>
      </w:r>
    </w:p>
    <w:p w14:paraId="1DC733B0" w14:textId="7E354D17" w:rsidR="30ABCF20" w:rsidRPr="00FD7BAC" w:rsidRDefault="5D3A60C7" w:rsidP="00FD7BAC">
      <w:pPr>
        <w:spacing w:after="120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0ABCF20">
        <w:rPr>
          <w:rFonts w:ascii="Poppins" w:eastAsia="Poppins" w:hAnsi="Poppins" w:cs="Poppins"/>
          <w:sz w:val="20"/>
          <w:szCs w:val="20"/>
        </w:rPr>
        <w:t>We expect a high level of competition for funding, which means it is unlikely that all high scoring applications will be successful.</w:t>
      </w:r>
      <w:r w:rsidR="5CF630AD" w:rsidRPr="30ABCF20">
        <w:rPr>
          <w:rFonts w:ascii="Poppins" w:eastAsia="Poppins" w:hAnsi="Poppins" w:cs="Poppins"/>
          <w:sz w:val="20"/>
          <w:szCs w:val="20"/>
        </w:rPr>
        <w:t xml:space="preserve">  </w:t>
      </w:r>
      <w:r w:rsidR="66A10D08" w:rsidRPr="30ABCF20">
        <w:rPr>
          <w:rFonts w:ascii="Poppins" w:eastAsia="Poppins" w:hAnsi="Poppins" w:cs="Poppins"/>
          <w:sz w:val="20"/>
          <w:szCs w:val="20"/>
        </w:rPr>
        <w:t xml:space="preserve">Where there is a need to differentiate between high scoring applications, we will look to </w:t>
      </w:r>
      <w:r w:rsidR="672C35D9" w:rsidRPr="30ABCF20">
        <w:rPr>
          <w:rFonts w:ascii="Poppins" w:eastAsia="Poppins" w:hAnsi="Poppins" w:cs="Poppins"/>
          <w:sz w:val="20"/>
          <w:szCs w:val="20"/>
        </w:rPr>
        <w:t xml:space="preserve">consider </w:t>
      </w:r>
      <w:r w:rsidR="332044B6" w:rsidRPr="30ABCF20">
        <w:rPr>
          <w:rFonts w:ascii="Poppins" w:eastAsia="Poppins" w:hAnsi="Poppins" w:cs="Poppins"/>
          <w:sz w:val="20"/>
          <w:szCs w:val="20"/>
        </w:rPr>
        <w:t xml:space="preserve">where the </w:t>
      </w:r>
      <w:r w:rsidR="455A3A81" w:rsidRPr="30ABCF20">
        <w:rPr>
          <w:rFonts w:ascii="Poppins" w:eastAsia="Poppins" w:hAnsi="Poppins" w:cs="Poppins"/>
          <w:sz w:val="20"/>
          <w:szCs w:val="20"/>
        </w:rPr>
        <w:t>activities</w:t>
      </w:r>
      <w:r w:rsidR="332044B6" w:rsidRPr="30ABCF20">
        <w:rPr>
          <w:rFonts w:ascii="Poppins" w:eastAsia="Poppins" w:hAnsi="Poppins" w:cs="Poppins"/>
          <w:sz w:val="20"/>
          <w:szCs w:val="20"/>
        </w:rPr>
        <w:t xml:space="preserve"> will be delivered, the type of sport &amp; physical activity and the marginalised groups supported.  </w:t>
      </w:r>
    </w:p>
    <w:p w14:paraId="1FE4F891" w14:textId="61136A42" w:rsidR="5D3A60C7" w:rsidRDefault="5D3A60C7" w:rsidP="30ABCF20">
      <w:pPr>
        <w:spacing w:after="120"/>
        <w:rPr>
          <w:rFonts w:ascii="Poppins" w:eastAsia="Poppins" w:hAnsi="Poppins" w:cs="Poppins"/>
          <w:sz w:val="20"/>
          <w:szCs w:val="20"/>
        </w:rPr>
      </w:pPr>
      <w:r w:rsidRPr="30ABCF20">
        <w:rPr>
          <w:rFonts w:ascii="Poppins" w:eastAsia="Poppins" w:hAnsi="Poppins" w:cs="Poppins"/>
          <w:sz w:val="20"/>
          <w:szCs w:val="20"/>
        </w:rPr>
        <w:t xml:space="preserve">Feedback will be provided to all applicants which we hope will encourage and promote improved applications in future funding rounds. </w:t>
      </w:r>
    </w:p>
    <w:sectPr w:rsidR="5D3A60C7" w:rsidSect="00DB1857">
      <w:headerReference w:type="default" r:id="rId21"/>
      <w:footerReference w:type="default" r:id="rId22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408F" w14:textId="77777777" w:rsidR="00E71852" w:rsidRDefault="00E71852" w:rsidP="009A18D4">
      <w:pPr>
        <w:spacing w:after="0" w:line="240" w:lineRule="auto"/>
      </w:pPr>
      <w:r>
        <w:separator/>
      </w:r>
    </w:p>
  </w:endnote>
  <w:endnote w:type="continuationSeparator" w:id="0">
    <w:p w14:paraId="0CE02C59" w14:textId="77777777" w:rsidR="00E71852" w:rsidRDefault="00E71852" w:rsidP="009A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84DD8" w14:paraId="153C425F" w14:textId="77777777" w:rsidTr="30ABCF20">
      <w:trPr>
        <w:trHeight w:val="300"/>
      </w:trPr>
      <w:tc>
        <w:tcPr>
          <w:tcW w:w="3005" w:type="dxa"/>
        </w:tcPr>
        <w:p w14:paraId="0089F294" w14:textId="77777777" w:rsidR="00D84DD8" w:rsidRDefault="00D84DD8" w:rsidP="30ABCF20">
          <w:pPr>
            <w:pStyle w:val="Header"/>
            <w:ind w:left="-115"/>
          </w:pPr>
        </w:p>
      </w:tc>
      <w:tc>
        <w:tcPr>
          <w:tcW w:w="3005" w:type="dxa"/>
        </w:tcPr>
        <w:p w14:paraId="472BB92F" w14:textId="77777777" w:rsidR="00D84DD8" w:rsidRDefault="00D84DD8" w:rsidP="30ABCF20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736C1A5C" w14:textId="77777777" w:rsidR="00D84DD8" w:rsidRDefault="00D84DD8" w:rsidP="30ABCF20">
          <w:pPr>
            <w:pStyle w:val="Header"/>
            <w:ind w:right="-115"/>
            <w:jc w:val="right"/>
          </w:pPr>
        </w:p>
      </w:tc>
    </w:tr>
  </w:tbl>
  <w:p w14:paraId="72ECF016" w14:textId="484EBDAE" w:rsidR="00D84DD8" w:rsidRDefault="00D84DD8" w:rsidP="30ABC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84DD8" w14:paraId="17AAB85A" w14:textId="77777777" w:rsidTr="30ABCF20">
      <w:trPr>
        <w:trHeight w:val="300"/>
      </w:trPr>
      <w:tc>
        <w:tcPr>
          <w:tcW w:w="3005" w:type="dxa"/>
        </w:tcPr>
        <w:p w14:paraId="6B713A88" w14:textId="77777777" w:rsidR="00D84DD8" w:rsidRDefault="00D84DD8" w:rsidP="30ABCF20">
          <w:pPr>
            <w:pStyle w:val="Header"/>
            <w:ind w:left="-115"/>
          </w:pPr>
        </w:p>
      </w:tc>
      <w:tc>
        <w:tcPr>
          <w:tcW w:w="3005" w:type="dxa"/>
        </w:tcPr>
        <w:p w14:paraId="71DF763A" w14:textId="77777777" w:rsidR="00D84DD8" w:rsidRDefault="00D84DD8" w:rsidP="30ABCF20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3005" w:type="dxa"/>
        </w:tcPr>
        <w:p w14:paraId="24C794F8" w14:textId="77777777" w:rsidR="00D84DD8" w:rsidRDefault="00D84DD8" w:rsidP="30ABCF20">
          <w:pPr>
            <w:pStyle w:val="Header"/>
            <w:ind w:right="-115"/>
            <w:jc w:val="right"/>
          </w:pPr>
        </w:p>
      </w:tc>
    </w:tr>
  </w:tbl>
  <w:p w14:paraId="3FD3D6CF" w14:textId="5E482AF5" w:rsidR="00D84DD8" w:rsidRDefault="00D84DD8" w:rsidP="30ABC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84DD8" w14:paraId="09367C92" w14:textId="77777777" w:rsidTr="30ABCF20">
      <w:trPr>
        <w:trHeight w:val="300"/>
      </w:trPr>
      <w:tc>
        <w:tcPr>
          <w:tcW w:w="3005" w:type="dxa"/>
        </w:tcPr>
        <w:p w14:paraId="306D2362" w14:textId="77777777" w:rsidR="00D84DD8" w:rsidRDefault="00D84DD8" w:rsidP="30ABCF20">
          <w:pPr>
            <w:pStyle w:val="Header"/>
            <w:ind w:left="-115"/>
          </w:pPr>
        </w:p>
      </w:tc>
      <w:tc>
        <w:tcPr>
          <w:tcW w:w="3005" w:type="dxa"/>
        </w:tcPr>
        <w:p w14:paraId="65F327CA" w14:textId="77777777" w:rsidR="00D84DD8" w:rsidRDefault="00D84DD8" w:rsidP="30ABCF20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  <w:tc>
        <w:tcPr>
          <w:tcW w:w="3005" w:type="dxa"/>
        </w:tcPr>
        <w:p w14:paraId="3C4A4B45" w14:textId="77777777" w:rsidR="00D84DD8" w:rsidRDefault="00D84DD8" w:rsidP="30ABCF20">
          <w:pPr>
            <w:pStyle w:val="Header"/>
            <w:ind w:right="-115"/>
            <w:jc w:val="right"/>
          </w:pPr>
        </w:p>
      </w:tc>
    </w:tr>
  </w:tbl>
  <w:p w14:paraId="3C624496" w14:textId="41C56258" w:rsidR="00D84DD8" w:rsidRDefault="00D84DD8" w:rsidP="30ABC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B97" w14:textId="77777777" w:rsidR="00E71852" w:rsidRDefault="00E71852" w:rsidP="009A18D4">
      <w:pPr>
        <w:spacing w:after="0" w:line="240" w:lineRule="auto"/>
      </w:pPr>
      <w:r>
        <w:separator/>
      </w:r>
    </w:p>
  </w:footnote>
  <w:footnote w:type="continuationSeparator" w:id="0">
    <w:p w14:paraId="30513646" w14:textId="77777777" w:rsidR="00E71852" w:rsidRDefault="00E71852" w:rsidP="009A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84DD8" w14:paraId="4E58414A" w14:textId="77777777" w:rsidTr="30ABCF20">
      <w:trPr>
        <w:trHeight w:val="300"/>
      </w:trPr>
      <w:tc>
        <w:tcPr>
          <w:tcW w:w="3005" w:type="dxa"/>
        </w:tcPr>
        <w:p w14:paraId="7C2DE62C" w14:textId="3F2624AF" w:rsidR="00D84DD8" w:rsidRDefault="00D84DD8" w:rsidP="30ABCF20">
          <w:pPr>
            <w:pStyle w:val="Header"/>
            <w:ind w:left="-115"/>
          </w:pPr>
        </w:p>
      </w:tc>
      <w:tc>
        <w:tcPr>
          <w:tcW w:w="3005" w:type="dxa"/>
        </w:tcPr>
        <w:p w14:paraId="0DA59656" w14:textId="53530E7B" w:rsidR="00D84DD8" w:rsidRDefault="00D84DD8" w:rsidP="30ABCF20">
          <w:pPr>
            <w:pStyle w:val="Header"/>
            <w:jc w:val="center"/>
          </w:pPr>
        </w:p>
      </w:tc>
      <w:tc>
        <w:tcPr>
          <w:tcW w:w="3005" w:type="dxa"/>
        </w:tcPr>
        <w:p w14:paraId="53EB6FF8" w14:textId="7A7CBD2B" w:rsidR="00D84DD8" w:rsidRDefault="00D84DD8" w:rsidP="30ABCF20">
          <w:pPr>
            <w:pStyle w:val="Header"/>
            <w:ind w:right="-115"/>
            <w:jc w:val="right"/>
          </w:pPr>
        </w:p>
      </w:tc>
    </w:tr>
  </w:tbl>
  <w:p w14:paraId="43C95AF9" w14:textId="15CEB3C8" w:rsidR="00D84DD8" w:rsidRDefault="00D84DD8" w:rsidP="30ABC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84DD8" w14:paraId="28542354" w14:textId="77777777" w:rsidTr="30ABCF20">
      <w:trPr>
        <w:trHeight w:val="300"/>
      </w:trPr>
      <w:tc>
        <w:tcPr>
          <w:tcW w:w="3005" w:type="dxa"/>
        </w:tcPr>
        <w:p w14:paraId="6D046C89" w14:textId="40F3D3C8" w:rsidR="00D84DD8" w:rsidRDefault="00D84DD8" w:rsidP="30ABCF20">
          <w:pPr>
            <w:pStyle w:val="Header"/>
            <w:ind w:left="-115"/>
          </w:pPr>
        </w:p>
      </w:tc>
      <w:tc>
        <w:tcPr>
          <w:tcW w:w="3005" w:type="dxa"/>
        </w:tcPr>
        <w:p w14:paraId="62664882" w14:textId="6F915A17" w:rsidR="00D84DD8" w:rsidRDefault="00D84DD8" w:rsidP="30ABCF20">
          <w:pPr>
            <w:pStyle w:val="Header"/>
            <w:jc w:val="center"/>
          </w:pPr>
        </w:p>
      </w:tc>
      <w:tc>
        <w:tcPr>
          <w:tcW w:w="3005" w:type="dxa"/>
        </w:tcPr>
        <w:p w14:paraId="3B731FE5" w14:textId="7D3731CD" w:rsidR="00D84DD8" w:rsidRDefault="00D84DD8" w:rsidP="30ABCF20">
          <w:pPr>
            <w:pStyle w:val="Header"/>
            <w:ind w:right="-115"/>
            <w:jc w:val="right"/>
          </w:pPr>
        </w:p>
      </w:tc>
    </w:tr>
  </w:tbl>
  <w:p w14:paraId="497AA543" w14:textId="7BF7D543" w:rsidR="00D84DD8" w:rsidRDefault="00D84DD8" w:rsidP="30ABC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84DD8" w14:paraId="21C4872B" w14:textId="77777777" w:rsidTr="30ABCF20">
      <w:trPr>
        <w:trHeight w:val="300"/>
      </w:trPr>
      <w:tc>
        <w:tcPr>
          <w:tcW w:w="3005" w:type="dxa"/>
        </w:tcPr>
        <w:p w14:paraId="7604F07B" w14:textId="29FF216D" w:rsidR="00D84DD8" w:rsidRDefault="00D84DD8" w:rsidP="30ABCF20">
          <w:pPr>
            <w:pStyle w:val="Header"/>
            <w:ind w:left="-115"/>
          </w:pPr>
        </w:p>
      </w:tc>
      <w:tc>
        <w:tcPr>
          <w:tcW w:w="3005" w:type="dxa"/>
        </w:tcPr>
        <w:p w14:paraId="71FC840E" w14:textId="24579E73" w:rsidR="00D84DD8" w:rsidRDefault="00D84DD8" w:rsidP="30ABCF20">
          <w:pPr>
            <w:pStyle w:val="Header"/>
            <w:jc w:val="center"/>
          </w:pPr>
        </w:p>
      </w:tc>
      <w:tc>
        <w:tcPr>
          <w:tcW w:w="3005" w:type="dxa"/>
        </w:tcPr>
        <w:p w14:paraId="318F4B34" w14:textId="08ED27EE" w:rsidR="00D84DD8" w:rsidRDefault="00D84DD8" w:rsidP="30ABCF20">
          <w:pPr>
            <w:pStyle w:val="Header"/>
            <w:ind w:right="-115"/>
            <w:jc w:val="right"/>
          </w:pPr>
        </w:p>
      </w:tc>
    </w:tr>
  </w:tbl>
  <w:p w14:paraId="36B41DB5" w14:textId="0EAD49C3" w:rsidR="00D84DD8" w:rsidRDefault="00D84DD8" w:rsidP="30ABC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25B"/>
    <w:multiLevelType w:val="multilevel"/>
    <w:tmpl w:val="26BA0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A4F5F"/>
    <w:multiLevelType w:val="hybridMultilevel"/>
    <w:tmpl w:val="F628F0F8"/>
    <w:lvl w:ilvl="0" w:tplc="0B50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CC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03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4D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6E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B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ED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E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8B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A94"/>
    <w:multiLevelType w:val="multilevel"/>
    <w:tmpl w:val="26BA0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618C4"/>
    <w:multiLevelType w:val="hybridMultilevel"/>
    <w:tmpl w:val="97760C70"/>
    <w:lvl w:ilvl="0" w:tplc="4F34D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A8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0363F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A15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DE2B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184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D08F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0E58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D822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75C6A"/>
    <w:multiLevelType w:val="multilevel"/>
    <w:tmpl w:val="0C684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C20CE"/>
    <w:multiLevelType w:val="multilevel"/>
    <w:tmpl w:val="26BA0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82B6E"/>
    <w:multiLevelType w:val="multilevel"/>
    <w:tmpl w:val="D06E8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B7B08"/>
    <w:multiLevelType w:val="hybridMultilevel"/>
    <w:tmpl w:val="5D0AC1F2"/>
    <w:lvl w:ilvl="0" w:tplc="0700FA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AA99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F200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8EFA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DCEC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6E8A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C8B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342B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B462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D6D80"/>
    <w:multiLevelType w:val="hybridMultilevel"/>
    <w:tmpl w:val="54E08262"/>
    <w:lvl w:ilvl="0" w:tplc="0E764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FEC1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FC92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F836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3CBA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C64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6072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D435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5A63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7A2FA4"/>
    <w:multiLevelType w:val="multilevel"/>
    <w:tmpl w:val="26BA0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C7EC3"/>
    <w:multiLevelType w:val="multilevel"/>
    <w:tmpl w:val="26BA0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15737"/>
    <w:multiLevelType w:val="multilevel"/>
    <w:tmpl w:val="26BA0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DEBB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30305"/>
    <w:multiLevelType w:val="hybridMultilevel"/>
    <w:tmpl w:val="26225EA2"/>
    <w:lvl w:ilvl="0" w:tplc="7A2E9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09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A2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AF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63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AC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AB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0A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8D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44FB8"/>
    <w:multiLevelType w:val="multilevel"/>
    <w:tmpl w:val="26BA0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113E5"/>
    <w:multiLevelType w:val="hybridMultilevel"/>
    <w:tmpl w:val="CF56B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82C"/>
    <w:multiLevelType w:val="multilevel"/>
    <w:tmpl w:val="B7C2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830EA"/>
    <w:multiLevelType w:val="multilevel"/>
    <w:tmpl w:val="26BA0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A5249"/>
    <w:multiLevelType w:val="hybridMultilevel"/>
    <w:tmpl w:val="675A62FC"/>
    <w:lvl w:ilvl="0" w:tplc="5EA44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04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EE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00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C7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49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45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C2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167B"/>
    <w:multiLevelType w:val="hybridMultilevel"/>
    <w:tmpl w:val="FFFFFFFF"/>
    <w:lvl w:ilvl="0" w:tplc="F162D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CD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C2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4C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4C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0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E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6B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A4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17FAF"/>
    <w:multiLevelType w:val="multilevel"/>
    <w:tmpl w:val="7D1AB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09ACA"/>
    <w:multiLevelType w:val="hybridMultilevel"/>
    <w:tmpl w:val="FFFFFFFF"/>
    <w:lvl w:ilvl="0" w:tplc="119A8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A0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02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85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01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28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A2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33256">
    <w:abstractNumId w:val="1"/>
  </w:num>
  <w:num w:numId="2" w16cid:durableId="1297950086">
    <w:abstractNumId w:val="9"/>
  </w:num>
  <w:num w:numId="3" w16cid:durableId="1543206815">
    <w:abstractNumId w:val="18"/>
  </w:num>
  <w:num w:numId="4" w16cid:durableId="1791897283">
    <w:abstractNumId w:val="8"/>
  </w:num>
  <w:num w:numId="5" w16cid:durableId="1797720377">
    <w:abstractNumId w:val="0"/>
  </w:num>
  <w:num w:numId="6" w16cid:durableId="1847591763">
    <w:abstractNumId w:val="6"/>
  </w:num>
  <w:num w:numId="7" w16cid:durableId="1952013291">
    <w:abstractNumId w:val="3"/>
  </w:num>
  <w:num w:numId="8" w16cid:durableId="2008052677">
    <w:abstractNumId w:val="2"/>
  </w:num>
  <w:num w:numId="9" w16cid:durableId="2025016712">
    <w:abstractNumId w:val="7"/>
  </w:num>
  <w:num w:numId="10" w16cid:durableId="2033649216">
    <w:abstractNumId w:val="20"/>
  </w:num>
  <w:num w:numId="11" w16cid:durableId="2090038524">
    <w:abstractNumId w:val="10"/>
  </w:num>
  <w:num w:numId="12" w16cid:durableId="288977059">
    <w:abstractNumId w:val="4"/>
  </w:num>
  <w:num w:numId="13" w16cid:durableId="387995986">
    <w:abstractNumId w:val="17"/>
  </w:num>
  <w:num w:numId="14" w16cid:durableId="441803954">
    <w:abstractNumId w:val="15"/>
  </w:num>
  <w:num w:numId="15" w16cid:durableId="466315495">
    <w:abstractNumId w:val="11"/>
  </w:num>
  <w:num w:numId="16" w16cid:durableId="502597896">
    <w:abstractNumId w:val="5"/>
  </w:num>
  <w:num w:numId="17" w16cid:durableId="764351181">
    <w:abstractNumId w:val="12"/>
  </w:num>
  <w:num w:numId="18" w16cid:durableId="784080058">
    <w:abstractNumId w:val="14"/>
  </w:num>
  <w:num w:numId="19" w16cid:durableId="905608714">
    <w:abstractNumId w:val="21"/>
  </w:num>
  <w:num w:numId="20" w16cid:durableId="917636210">
    <w:abstractNumId w:val="13"/>
  </w:num>
  <w:num w:numId="21" w16cid:durableId="922880384">
    <w:abstractNumId w:val="19"/>
  </w:num>
  <w:num w:numId="22" w16cid:durableId="96052698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7"/>
    <w:rsid w:val="00006679"/>
    <w:rsid w:val="0000794C"/>
    <w:rsid w:val="0001246E"/>
    <w:rsid w:val="00016789"/>
    <w:rsid w:val="00016893"/>
    <w:rsid w:val="000179C6"/>
    <w:rsid w:val="0002236A"/>
    <w:rsid w:val="00024910"/>
    <w:rsid w:val="00024DFF"/>
    <w:rsid w:val="00031813"/>
    <w:rsid w:val="00031C7D"/>
    <w:rsid w:val="000320FE"/>
    <w:rsid w:val="0003549E"/>
    <w:rsid w:val="000368B0"/>
    <w:rsid w:val="00036B94"/>
    <w:rsid w:val="000453BF"/>
    <w:rsid w:val="000579B0"/>
    <w:rsid w:val="000600E0"/>
    <w:rsid w:val="00062E72"/>
    <w:rsid w:val="00063653"/>
    <w:rsid w:val="00066CEA"/>
    <w:rsid w:val="000679CD"/>
    <w:rsid w:val="00070EA0"/>
    <w:rsid w:val="00072FA1"/>
    <w:rsid w:val="00077B00"/>
    <w:rsid w:val="00081B06"/>
    <w:rsid w:val="0008672C"/>
    <w:rsid w:val="0009177D"/>
    <w:rsid w:val="0009245D"/>
    <w:rsid w:val="00093A14"/>
    <w:rsid w:val="00095DC0"/>
    <w:rsid w:val="00096DDD"/>
    <w:rsid w:val="000A3A1A"/>
    <w:rsid w:val="000B440A"/>
    <w:rsid w:val="000B7E61"/>
    <w:rsid w:val="000C02C8"/>
    <w:rsid w:val="000C3E93"/>
    <w:rsid w:val="000C442B"/>
    <w:rsid w:val="000E4A2D"/>
    <w:rsid w:val="000E773C"/>
    <w:rsid w:val="000F10CA"/>
    <w:rsid w:val="000F2708"/>
    <w:rsid w:val="000F79AA"/>
    <w:rsid w:val="00104A79"/>
    <w:rsid w:val="00110F20"/>
    <w:rsid w:val="00112665"/>
    <w:rsid w:val="00112CE6"/>
    <w:rsid w:val="001130DC"/>
    <w:rsid w:val="001159DC"/>
    <w:rsid w:val="00142DD2"/>
    <w:rsid w:val="00150279"/>
    <w:rsid w:val="00150FC3"/>
    <w:rsid w:val="0015445D"/>
    <w:rsid w:val="00160192"/>
    <w:rsid w:val="00160CA0"/>
    <w:rsid w:val="00161C1E"/>
    <w:rsid w:val="00164AAE"/>
    <w:rsid w:val="00165EAC"/>
    <w:rsid w:val="00170D28"/>
    <w:rsid w:val="00170FFF"/>
    <w:rsid w:val="00173E9C"/>
    <w:rsid w:val="001743CC"/>
    <w:rsid w:val="0017506D"/>
    <w:rsid w:val="00184F94"/>
    <w:rsid w:val="001851B6"/>
    <w:rsid w:val="00186DF2"/>
    <w:rsid w:val="00191859"/>
    <w:rsid w:val="00192F7C"/>
    <w:rsid w:val="001936F6"/>
    <w:rsid w:val="00193F62"/>
    <w:rsid w:val="001962B5"/>
    <w:rsid w:val="00196384"/>
    <w:rsid w:val="001A1BCA"/>
    <w:rsid w:val="001A6C1B"/>
    <w:rsid w:val="001B56A0"/>
    <w:rsid w:val="001C0062"/>
    <w:rsid w:val="001C4AE3"/>
    <w:rsid w:val="001D4424"/>
    <w:rsid w:val="001D49A9"/>
    <w:rsid w:val="001D5789"/>
    <w:rsid w:val="001D7D2D"/>
    <w:rsid w:val="001F5203"/>
    <w:rsid w:val="001F663A"/>
    <w:rsid w:val="00202ABF"/>
    <w:rsid w:val="0020497F"/>
    <w:rsid w:val="002107A5"/>
    <w:rsid w:val="0021177D"/>
    <w:rsid w:val="00211C53"/>
    <w:rsid w:val="00211E70"/>
    <w:rsid w:val="00213ED2"/>
    <w:rsid w:val="0021422D"/>
    <w:rsid w:val="00231B03"/>
    <w:rsid w:val="00241AB5"/>
    <w:rsid w:val="00241C58"/>
    <w:rsid w:val="00242FEB"/>
    <w:rsid w:val="0024673D"/>
    <w:rsid w:val="0025202C"/>
    <w:rsid w:val="00253228"/>
    <w:rsid w:val="002547A5"/>
    <w:rsid w:val="00257261"/>
    <w:rsid w:val="002579BF"/>
    <w:rsid w:val="00260BF1"/>
    <w:rsid w:val="0026128D"/>
    <w:rsid w:val="00266AB3"/>
    <w:rsid w:val="0028024F"/>
    <w:rsid w:val="0028184E"/>
    <w:rsid w:val="0028770C"/>
    <w:rsid w:val="002A5670"/>
    <w:rsid w:val="002B22F5"/>
    <w:rsid w:val="002B3F4F"/>
    <w:rsid w:val="002C0CE9"/>
    <w:rsid w:val="002C2C7A"/>
    <w:rsid w:val="002C4289"/>
    <w:rsid w:val="002C67F3"/>
    <w:rsid w:val="002D7B77"/>
    <w:rsid w:val="002E4AB8"/>
    <w:rsid w:val="002E6FCD"/>
    <w:rsid w:val="00302558"/>
    <w:rsid w:val="00307ECB"/>
    <w:rsid w:val="0032234D"/>
    <w:rsid w:val="00322F60"/>
    <w:rsid w:val="0032433C"/>
    <w:rsid w:val="00325480"/>
    <w:rsid w:val="00327B81"/>
    <w:rsid w:val="00331414"/>
    <w:rsid w:val="0034269F"/>
    <w:rsid w:val="003545D5"/>
    <w:rsid w:val="00356F10"/>
    <w:rsid w:val="00363597"/>
    <w:rsid w:val="00372B68"/>
    <w:rsid w:val="0037621C"/>
    <w:rsid w:val="00385BF6"/>
    <w:rsid w:val="003918DB"/>
    <w:rsid w:val="0039688A"/>
    <w:rsid w:val="003A2D51"/>
    <w:rsid w:val="003A5FCD"/>
    <w:rsid w:val="003B047D"/>
    <w:rsid w:val="003B14EE"/>
    <w:rsid w:val="003C0785"/>
    <w:rsid w:val="003C2D6A"/>
    <w:rsid w:val="003C2FDC"/>
    <w:rsid w:val="003D0595"/>
    <w:rsid w:val="003D0DDD"/>
    <w:rsid w:val="003D1952"/>
    <w:rsid w:val="003D25A2"/>
    <w:rsid w:val="003D424F"/>
    <w:rsid w:val="003D772B"/>
    <w:rsid w:val="003E3A5A"/>
    <w:rsid w:val="003F3E18"/>
    <w:rsid w:val="004059CA"/>
    <w:rsid w:val="00406A17"/>
    <w:rsid w:val="004114D5"/>
    <w:rsid w:val="00416551"/>
    <w:rsid w:val="00443CD3"/>
    <w:rsid w:val="00444636"/>
    <w:rsid w:val="00452CA8"/>
    <w:rsid w:val="00453D88"/>
    <w:rsid w:val="00457588"/>
    <w:rsid w:val="0046627C"/>
    <w:rsid w:val="00474A93"/>
    <w:rsid w:val="00476ECE"/>
    <w:rsid w:val="004779BA"/>
    <w:rsid w:val="00480364"/>
    <w:rsid w:val="00480FB7"/>
    <w:rsid w:val="004816AC"/>
    <w:rsid w:val="00481C9C"/>
    <w:rsid w:val="00486475"/>
    <w:rsid w:val="004930C1"/>
    <w:rsid w:val="004944B2"/>
    <w:rsid w:val="004A0C06"/>
    <w:rsid w:val="004A1EBA"/>
    <w:rsid w:val="004A4422"/>
    <w:rsid w:val="004C0074"/>
    <w:rsid w:val="004C0A8E"/>
    <w:rsid w:val="004C37F9"/>
    <w:rsid w:val="004C52D7"/>
    <w:rsid w:val="004C7248"/>
    <w:rsid w:val="004C7A32"/>
    <w:rsid w:val="004D3A49"/>
    <w:rsid w:val="004D3D70"/>
    <w:rsid w:val="004E0DAB"/>
    <w:rsid w:val="004E230A"/>
    <w:rsid w:val="004E4972"/>
    <w:rsid w:val="004E7839"/>
    <w:rsid w:val="004E7C50"/>
    <w:rsid w:val="004F6837"/>
    <w:rsid w:val="00500E40"/>
    <w:rsid w:val="00502C0A"/>
    <w:rsid w:val="00507405"/>
    <w:rsid w:val="00523A6A"/>
    <w:rsid w:val="0052484D"/>
    <w:rsid w:val="00532314"/>
    <w:rsid w:val="00535110"/>
    <w:rsid w:val="005351C7"/>
    <w:rsid w:val="0053775E"/>
    <w:rsid w:val="00545758"/>
    <w:rsid w:val="0055074C"/>
    <w:rsid w:val="00553146"/>
    <w:rsid w:val="00566BE4"/>
    <w:rsid w:val="00567030"/>
    <w:rsid w:val="00580E45"/>
    <w:rsid w:val="00594A08"/>
    <w:rsid w:val="005A1B8C"/>
    <w:rsid w:val="005A22C5"/>
    <w:rsid w:val="005A67E9"/>
    <w:rsid w:val="005B088F"/>
    <w:rsid w:val="005B41BE"/>
    <w:rsid w:val="005C4858"/>
    <w:rsid w:val="005C50E5"/>
    <w:rsid w:val="005C5151"/>
    <w:rsid w:val="005D0526"/>
    <w:rsid w:val="005D75BB"/>
    <w:rsid w:val="005E1EC0"/>
    <w:rsid w:val="005F07DA"/>
    <w:rsid w:val="005F1D34"/>
    <w:rsid w:val="005F48BB"/>
    <w:rsid w:val="005F7419"/>
    <w:rsid w:val="00612543"/>
    <w:rsid w:val="0061319A"/>
    <w:rsid w:val="006200EC"/>
    <w:rsid w:val="00631B1D"/>
    <w:rsid w:val="00636FCF"/>
    <w:rsid w:val="00642D3B"/>
    <w:rsid w:val="00643BFD"/>
    <w:rsid w:val="006443AB"/>
    <w:rsid w:val="00650A5B"/>
    <w:rsid w:val="00653BEE"/>
    <w:rsid w:val="00665728"/>
    <w:rsid w:val="006677F4"/>
    <w:rsid w:val="00681F11"/>
    <w:rsid w:val="00683FA8"/>
    <w:rsid w:val="0068624F"/>
    <w:rsid w:val="00687173"/>
    <w:rsid w:val="00690190"/>
    <w:rsid w:val="00693C55"/>
    <w:rsid w:val="00696456"/>
    <w:rsid w:val="006A3510"/>
    <w:rsid w:val="006A6CBD"/>
    <w:rsid w:val="006B1109"/>
    <w:rsid w:val="006B2EE1"/>
    <w:rsid w:val="006B594C"/>
    <w:rsid w:val="006C0303"/>
    <w:rsid w:val="006C142C"/>
    <w:rsid w:val="006C1AAC"/>
    <w:rsid w:val="006F0743"/>
    <w:rsid w:val="006F0E19"/>
    <w:rsid w:val="006F506D"/>
    <w:rsid w:val="0070088D"/>
    <w:rsid w:val="00703357"/>
    <w:rsid w:val="00713CF0"/>
    <w:rsid w:val="007216E2"/>
    <w:rsid w:val="007239E7"/>
    <w:rsid w:val="00743871"/>
    <w:rsid w:val="00743FCC"/>
    <w:rsid w:val="0075122A"/>
    <w:rsid w:val="00751A59"/>
    <w:rsid w:val="007521A4"/>
    <w:rsid w:val="00764108"/>
    <w:rsid w:val="00765BFD"/>
    <w:rsid w:val="007664D5"/>
    <w:rsid w:val="007721B9"/>
    <w:rsid w:val="0078162E"/>
    <w:rsid w:val="00783398"/>
    <w:rsid w:val="007835B5"/>
    <w:rsid w:val="00784823"/>
    <w:rsid w:val="00785C2A"/>
    <w:rsid w:val="007946F6"/>
    <w:rsid w:val="00796FBB"/>
    <w:rsid w:val="00797936"/>
    <w:rsid w:val="007A42FE"/>
    <w:rsid w:val="007A6410"/>
    <w:rsid w:val="007B34AD"/>
    <w:rsid w:val="007B3F03"/>
    <w:rsid w:val="007D0549"/>
    <w:rsid w:val="007D4FCE"/>
    <w:rsid w:val="007D5A53"/>
    <w:rsid w:val="007E26EF"/>
    <w:rsid w:val="007E4382"/>
    <w:rsid w:val="007E5622"/>
    <w:rsid w:val="007F03BF"/>
    <w:rsid w:val="007F0D02"/>
    <w:rsid w:val="007F6224"/>
    <w:rsid w:val="00800387"/>
    <w:rsid w:val="00804EE7"/>
    <w:rsid w:val="008169D9"/>
    <w:rsid w:val="008170A8"/>
    <w:rsid w:val="008203EA"/>
    <w:rsid w:val="00820DB2"/>
    <w:rsid w:val="008245A7"/>
    <w:rsid w:val="00824A3C"/>
    <w:rsid w:val="00825372"/>
    <w:rsid w:val="00826CA7"/>
    <w:rsid w:val="008274B2"/>
    <w:rsid w:val="008326A4"/>
    <w:rsid w:val="00836D87"/>
    <w:rsid w:val="00843963"/>
    <w:rsid w:val="00851580"/>
    <w:rsid w:val="008517CE"/>
    <w:rsid w:val="00851A15"/>
    <w:rsid w:val="0086171B"/>
    <w:rsid w:val="00882225"/>
    <w:rsid w:val="00892E65"/>
    <w:rsid w:val="008952E0"/>
    <w:rsid w:val="00897CE3"/>
    <w:rsid w:val="008B0E09"/>
    <w:rsid w:val="008B279C"/>
    <w:rsid w:val="008B76F6"/>
    <w:rsid w:val="008B7B08"/>
    <w:rsid w:val="008C2667"/>
    <w:rsid w:val="008D6323"/>
    <w:rsid w:val="008D6D55"/>
    <w:rsid w:val="008D71B7"/>
    <w:rsid w:val="008D738A"/>
    <w:rsid w:val="008E35DE"/>
    <w:rsid w:val="008F3454"/>
    <w:rsid w:val="008F6C5E"/>
    <w:rsid w:val="00900527"/>
    <w:rsid w:val="009018AC"/>
    <w:rsid w:val="0090245A"/>
    <w:rsid w:val="00915791"/>
    <w:rsid w:val="009200EE"/>
    <w:rsid w:val="00925D3D"/>
    <w:rsid w:val="00927AB6"/>
    <w:rsid w:val="00941A63"/>
    <w:rsid w:val="00942CA8"/>
    <w:rsid w:val="009438BD"/>
    <w:rsid w:val="00943C8D"/>
    <w:rsid w:val="0094766A"/>
    <w:rsid w:val="009501A7"/>
    <w:rsid w:val="00955EE0"/>
    <w:rsid w:val="00966D2C"/>
    <w:rsid w:val="0097093B"/>
    <w:rsid w:val="009955B5"/>
    <w:rsid w:val="0099679F"/>
    <w:rsid w:val="009A11F2"/>
    <w:rsid w:val="009A18D4"/>
    <w:rsid w:val="009A6C4B"/>
    <w:rsid w:val="009A8328"/>
    <w:rsid w:val="009B0233"/>
    <w:rsid w:val="009B0979"/>
    <w:rsid w:val="009B2B1E"/>
    <w:rsid w:val="009B4119"/>
    <w:rsid w:val="009C1366"/>
    <w:rsid w:val="009C1B45"/>
    <w:rsid w:val="009C3932"/>
    <w:rsid w:val="009D46E7"/>
    <w:rsid w:val="009E174A"/>
    <w:rsid w:val="009E2B76"/>
    <w:rsid w:val="009E77F0"/>
    <w:rsid w:val="009F53B6"/>
    <w:rsid w:val="009F563C"/>
    <w:rsid w:val="009F61D5"/>
    <w:rsid w:val="00A03C26"/>
    <w:rsid w:val="00A06978"/>
    <w:rsid w:val="00A07D3D"/>
    <w:rsid w:val="00A07EB8"/>
    <w:rsid w:val="00A1029B"/>
    <w:rsid w:val="00A1796D"/>
    <w:rsid w:val="00A215C3"/>
    <w:rsid w:val="00A22D9D"/>
    <w:rsid w:val="00A271BB"/>
    <w:rsid w:val="00A276DD"/>
    <w:rsid w:val="00A27F5B"/>
    <w:rsid w:val="00A319FF"/>
    <w:rsid w:val="00A3247D"/>
    <w:rsid w:val="00A4273A"/>
    <w:rsid w:val="00A44BCF"/>
    <w:rsid w:val="00A45DAB"/>
    <w:rsid w:val="00A56AC6"/>
    <w:rsid w:val="00A56D78"/>
    <w:rsid w:val="00A61031"/>
    <w:rsid w:val="00A61049"/>
    <w:rsid w:val="00A70AF4"/>
    <w:rsid w:val="00A840FF"/>
    <w:rsid w:val="00A87C11"/>
    <w:rsid w:val="00A92193"/>
    <w:rsid w:val="00A93275"/>
    <w:rsid w:val="00A97371"/>
    <w:rsid w:val="00AB051E"/>
    <w:rsid w:val="00AC200A"/>
    <w:rsid w:val="00AD0D28"/>
    <w:rsid w:val="00AE19DE"/>
    <w:rsid w:val="00AF2A1E"/>
    <w:rsid w:val="00AF5A35"/>
    <w:rsid w:val="00B01356"/>
    <w:rsid w:val="00B0305D"/>
    <w:rsid w:val="00B07C16"/>
    <w:rsid w:val="00B07DB1"/>
    <w:rsid w:val="00B12B94"/>
    <w:rsid w:val="00B12BF6"/>
    <w:rsid w:val="00B1365C"/>
    <w:rsid w:val="00B2407B"/>
    <w:rsid w:val="00B24AC0"/>
    <w:rsid w:val="00B24B4D"/>
    <w:rsid w:val="00B25D2E"/>
    <w:rsid w:val="00B367FE"/>
    <w:rsid w:val="00B368E9"/>
    <w:rsid w:val="00B40775"/>
    <w:rsid w:val="00B44644"/>
    <w:rsid w:val="00B44FDA"/>
    <w:rsid w:val="00B51370"/>
    <w:rsid w:val="00B5434C"/>
    <w:rsid w:val="00B57380"/>
    <w:rsid w:val="00B60791"/>
    <w:rsid w:val="00B64F17"/>
    <w:rsid w:val="00B72768"/>
    <w:rsid w:val="00B74E87"/>
    <w:rsid w:val="00B752AD"/>
    <w:rsid w:val="00B84BA7"/>
    <w:rsid w:val="00B878E1"/>
    <w:rsid w:val="00B95F12"/>
    <w:rsid w:val="00B97F3E"/>
    <w:rsid w:val="00BB088A"/>
    <w:rsid w:val="00BB1FAD"/>
    <w:rsid w:val="00BC1FBF"/>
    <w:rsid w:val="00BD0283"/>
    <w:rsid w:val="00BD23AD"/>
    <w:rsid w:val="00BD3DF9"/>
    <w:rsid w:val="00BD4383"/>
    <w:rsid w:val="00BD57D3"/>
    <w:rsid w:val="00BE2830"/>
    <w:rsid w:val="00BF2BB0"/>
    <w:rsid w:val="00BF5A48"/>
    <w:rsid w:val="00C009EC"/>
    <w:rsid w:val="00C033D4"/>
    <w:rsid w:val="00C03C45"/>
    <w:rsid w:val="00C03FA1"/>
    <w:rsid w:val="00C214EA"/>
    <w:rsid w:val="00C24787"/>
    <w:rsid w:val="00C30E11"/>
    <w:rsid w:val="00C33B72"/>
    <w:rsid w:val="00C37D74"/>
    <w:rsid w:val="00C43006"/>
    <w:rsid w:val="00C568AC"/>
    <w:rsid w:val="00C56905"/>
    <w:rsid w:val="00C57998"/>
    <w:rsid w:val="00C604C6"/>
    <w:rsid w:val="00C606CC"/>
    <w:rsid w:val="00C616FA"/>
    <w:rsid w:val="00C67792"/>
    <w:rsid w:val="00C73220"/>
    <w:rsid w:val="00C73971"/>
    <w:rsid w:val="00C803C4"/>
    <w:rsid w:val="00C80EB2"/>
    <w:rsid w:val="00C81199"/>
    <w:rsid w:val="00C84B6E"/>
    <w:rsid w:val="00C879B6"/>
    <w:rsid w:val="00C88BEB"/>
    <w:rsid w:val="00C900D6"/>
    <w:rsid w:val="00C9063A"/>
    <w:rsid w:val="00C9106D"/>
    <w:rsid w:val="00C93C26"/>
    <w:rsid w:val="00C94227"/>
    <w:rsid w:val="00CA0DC3"/>
    <w:rsid w:val="00CA203F"/>
    <w:rsid w:val="00CA2A6A"/>
    <w:rsid w:val="00CA383A"/>
    <w:rsid w:val="00CA40C5"/>
    <w:rsid w:val="00CB40D6"/>
    <w:rsid w:val="00CC0011"/>
    <w:rsid w:val="00CC31C4"/>
    <w:rsid w:val="00CC63F2"/>
    <w:rsid w:val="00CC7D3A"/>
    <w:rsid w:val="00CD04B5"/>
    <w:rsid w:val="00CD272B"/>
    <w:rsid w:val="00CD4322"/>
    <w:rsid w:val="00CE5C5F"/>
    <w:rsid w:val="00CF06D7"/>
    <w:rsid w:val="00D07211"/>
    <w:rsid w:val="00D103BF"/>
    <w:rsid w:val="00D12C3B"/>
    <w:rsid w:val="00D130E4"/>
    <w:rsid w:val="00D168AE"/>
    <w:rsid w:val="00D17CE8"/>
    <w:rsid w:val="00D20960"/>
    <w:rsid w:val="00D35968"/>
    <w:rsid w:val="00D36BD7"/>
    <w:rsid w:val="00D412B9"/>
    <w:rsid w:val="00D45AF1"/>
    <w:rsid w:val="00D45FC5"/>
    <w:rsid w:val="00D63C1A"/>
    <w:rsid w:val="00D67CF2"/>
    <w:rsid w:val="00D730C1"/>
    <w:rsid w:val="00D81138"/>
    <w:rsid w:val="00D82552"/>
    <w:rsid w:val="00D84DD8"/>
    <w:rsid w:val="00D9006F"/>
    <w:rsid w:val="00D91BA4"/>
    <w:rsid w:val="00D92A51"/>
    <w:rsid w:val="00D93A3B"/>
    <w:rsid w:val="00D95858"/>
    <w:rsid w:val="00DA0EA7"/>
    <w:rsid w:val="00DA149E"/>
    <w:rsid w:val="00DA4951"/>
    <w:rsid w:val="00DB09E8"/>
    <w:rsid w:val="00DB1857"/>
    <w:rsid w:val="00DB2E8A"/>
    <w:rsid w:val="00DB2F57"/>
    <w:rsid w:val="00DB3314"/>
    <w:rsid w:val="00DB41BD"/>
    <w:rsid w:val="00DB7CA5"/>
    <w:rsid w:val="00DC3F02"/>
    <w:rsid w:val="00DC5A15"/>
    <w:rsid w:val="00DC7520"/>
    <w:rsid w:val="00DD1D8D"/>
    <w:rsid w:val="00DD35F7"/>
    <w:rsid w:val="00DD42CB"/>
    <w:rsid w:val="00DD7744"/>
    <w:rsid w:val="00DE7736"/>
    <w:rsid w:val="00DF164D"/>
    <w:rsid w:val="00E0114F"/>
    <w:rsid w:val="00E03683"/>
    <w:rsid w:val="00E0453D"/>
    <w:rsid w:val="00E051A5"/>
    <w:rsid w:val="00E071A4"/>
    <w:rsid w:val="00E13A75"/>
    <w:rsid w:val="00E15A1C"/>
    <w:rsid w:val="00E17771"/>
    <w:rsid w:val="00E20D9D"/>
    <w:rsid w:val="00E22547"/>
    <w:rsid w:val="00E33BCA"/>
    <w:rsid w:val="00E36A2F"/>
    <w:rsid w:val="00E44839"/>
    <w:rsid w:val="00E50B63"/>
    <w:rsid w:val="00E56B91"/>
    <w:rsid w:val="00E57166"/>
    <w:rsid w:val="00E57878"/>
    <w:rsid w:val="00E61A63"/>
    <w:rsid w:val="00E6318A"/>
    <w:rsid w:val="00E631FE"/>
    <w:rsid w:val="00E6403A"/>
    <w:rsid w:val="00E7122A"/>
    <w:rsid w:val="00E71852"/>
    <w:rsid w:val="00E72C55"/>
    <w:rsid w:val="00E7695C"/>
    <w:rsid w:val="00E80782"/>
    <w:rsid w:val="00E8104C"/>
    <w:rsid w:val="00E83C7E"/>
    <w:rsid w:val="00E9271D"/>
    <w:rsid w:val="00EA1E78"/>
    <w:rsid w:val="00EB3119"/>
    <w:rsid w:val="00EB6CD1"/>
    <w:rsid w:val="00EC267D"/>
    <w:rsid w:val="00EC35ED"/>
    <w:rsid w:val="00ED2815"/>
    <w:rsid w:val="00ED67BE"/>
    <w:rsid w:val="00ED6C1F"/>
    <w:rsid w:val="00EE5EF6"/>
    <w:rsid w:val="00EF20A5"/>
    <w:rsid w:val="00F01E79"/>
    <w:rsid w:val="00F0416F"/>
    <w:rsid w:val="00F0417B"/>
    <w:rsid w:val="00F052B8"/>
    <w:rsid w:val="00F1251F"/>
    <w:rsid w:val="00F12541"/>
    <w:rsid w:val="00F1450B"/>
    <w:rsid w:val="00F1681B"/>
    <w:rsid w:val="00F213E4"/>
    <w:rsid w:val="00F3166F"/>
    <w:rsid w:val="00F31B1F"/>
    <w:rsid w:val="00F3324E"/>
    <w:rsid w:val="00F34805"/>
    <w:rsid w:val="00F360BF"/>
    <w:rsid w:val="00F37720"/>
    <w:rsid w:val="00F41DF0"/>
    <w:rsid w:val="00F56C4C"/>
    <w:rsid w:val="00F70A26"/>
    <w:rsid w:val="00F80936"/>
    <w:rsid w:val="00F809E2"/>
    <w:rsid w:val="00F8197B"/>
    <w:rsid w:val="00F87AF6"/>
    <w:rsid w:val="00F93439"/>
    <w:rsid w:val="00F9475B"/>
    <w:rsid w:val="00FA134B"/>
    <w:rsid w:val="00FA5382"/>
    <w:rsid w:val="00FA691D"/>
    <w:rsid w:val="00FA6CE6"/>
    <w:rsid w:val="00FB035F"/>
    <w:rsid w:val="00FC6B87"/>
    <w:rsid w:val="00FD445A"/>
    <w:rsid w:val="00FD4CA0"/>
    <w:rsid w:val="00FD7BAC"/>
    <w:rsid w:val="00FE1022"/>
    <w:rsid w:val="00FF10EE"/>
    <w:rsid w:val="00FF59E7"/>
    <w:rsid w:val="011539D5"/>
    <w:rsid w:val="012EB476"/>
    <w:rsid w:val="014EB770"/>
    <w:rsid w:val="01D0CC2F"/>
    <w:rsid w:val="01FB1526"/>
    <w:rsid w:val="021486F2"/>
    <w:rsid w:val="02A3433F"/>
    <w:rsid w:val="02DE729E"/>
    <w:rsid w:val="03532368"/>
    <w:rsid w:val="03658217"/>
    <w:rsid w:val="03774839"/>
    <w:rsid w:val="0378947E"/>
    <w:rsid w:val="03976E2C"/>
    <w:rsid w:val="03A2E8D7"/>
    <w:rsid w:val="04480FC0"/>
    <w:rsid w:val="04A7183B"/>
    <w:rsid w:val="04FB130C"/>
    <w:rsid w:val="05B634DC"/>
    <w:rsid w:val="05D8C729"/>
    <w:rsid w:val="05DDDB7D"/>
    <w:rsid w:val="0606857D"/>
    <w:rsid w:val="07307D2A"/>
    <w:rsid w:val="07CC1E5F"/>
    <w:rsid w:val="08167B0A"/>
    <w:rsid w:val="0821D501"/>
    <w:rsid w:val="08F63415"/>
    <w:rsid w:val="0923C237"/>
    <w:rsid w:val="09491AC8"/>
    <w:rsid w:val="09D6DF27"/>
    <w:rsid w:val="09FE6C2B"/>
    <w:rsid w:val="0A0F0516"/>
    <w:rsid w:val="0A6689CB"/>
    <w:rsid w:val="0AD2BB94"/>
    <w:rsid w:val="0B00541D"/>
    <w:rsid w:val="0B8DC14C"/>
    <w:rsid w:val="0C03DB86"/>
    <w:rsid w:val="0C72E605"/>
    <w:rsid w:val="0CCB1F7B"/>
    <w:rsid w:val="0CFFCF7A"/>
    <w:rsid w:val="0D4D7456"/>
    <w:rsid w:val="0D4E5D02"/>
    <w:rsid w:val="0D50B0DB"/>
    <w:rsid w:val="0D52556D"/>
    <w:rsid w:val="0D5555EE"/>
    <w:rsid w:val="0D68FFC6"/>
    <w:rsid w:val="0D8DA758"/>
    <w:rsid w:val="0DDDEBE2"/>
    <w:rsid w:val="0DEE1CBD"/>
    <w:rsid w:val="0E09DDD5"/>
    <w:rsid w:val="0E741978"/>
    <w:rsid w:val="0ED71EDB"/>
    <w:rsid w:val="0EF05AA2"/>
    <w:rsid w:val="0F3EAA51"/>
    <w:rsid w:val="0F492637"/>
    <w:rsid w:val="0F71AEDC"/>
    <w:rsid w:val="0F75887C"/>
    <w:rsid w:val="101216B2"/>
    <w:rsid w:val="10355F60"/>
    <w:rsid w:val="1046F152"/>
    <w:rsid w:val="1066B1CE"/>
    <w:rsid w:val="10B27A7B"/>
    <w:rsid w:val="10BCB272"/>
    <w:rsid w:val="10C3E69E"/>
    <w:rsid w:val="10F3CC54"/>
    <w:rsid w:val="10F9E79C"/>
    <w:rsid w:val="10FC1E2A"/>
    <w:rsid w:val="127FC696"/>
    <w:rsid w:val="12A7440C"/>
    <w:rsid w:val="12AEE431"/>
    <w:rsid w:val="12C4A26A"/>
    <w:rsid w:val="130C56EE"/>
    <w:rsid w:val="13C676CD"/>
    <w:rsid w:val="14327837"/>
    <w:rsid w:val="14375AB5"/>
    <w:rsid w:val="14BABBA8"/>
    <w:rsid w:val="14C3F74F"/>
    <w:rsid w:val="152703C0"/>
    <w:rsid w:val="154EAB99"/>
    <w:rsid w:val="1555CBE1"/>
    <w:rsid w:val="156097E2"/>
    <w:rsid w:val="15850B84"/>
    <w:rsid w:val="15B02588"/>
    <w:rsid w:val="15DB08D0"/>
    <w:rsid w:val="15FC0EA7"/>
    <w:rsid w:val="16CFAE7C"/>
    <w:rsid w:val="16D25C09"/>
    <w:rsid w:val="16F9ADE7"/>
    <w:rsid w:val="172A4145"/>
    <w:rsid w:val="1777226D"/>
    <w:rsid w:val="17F9AA3D"/>
    <w:rsid w:val="18538886"/>
    <w:rsid w:val="18622CBB"/>
    <w:rsid w:val="189531BC"/>
    <w:rsid w:val="189600B9"/>
    <w:rsid w:val="18AADBF7"/>
    <w:rsid w:val="18AB94F1"/>
    <w:rsid w:val="18AFB727"/>
    <w:rsid w:val="18B92849"/>
    <w:rsid w:val="18DCEF69"/>
    <w:rsid w:val="1A0B995D"/>
    <w:rsid w:val="1A359CFC"/>
    <w:rsid w:val="1A3D62B3"/>
    <w:rsid w:val="1A3E97EA"/>
    <w:rsid w:val="1A50E34A"/>
    <w:rsid w:val="1A61AC7D"/>
    <w:rsid w:val="1A669DFC"/>
    <w:rsid w:val="1AFCF02F"/>
    <w:rsid w:val="1B19502B"/>
    <w:rsid w:val="1B42ACF9"/>
    <w:rsid w:val="1B5F69F2"/>
    <w:rsid w:val="1B99C896"/>
    <w:rsid w:val="1BEDEF51"/>
    <w:rsid w:val="1D06E3CD"/>
    <w:rsid w:val="1D69FEBF"/>
    <w:rsid w:val="1D7923EE"/>
    <w:rsid w:val="1D9A3DC8"/>
    <w:rsid w:val="1DC4AAA3"/>
    <w:rsid w:val="1E0AC23F"/>
    <w:rsid w:val="1E65A2E6"/>
    <w:rsid w:val="1E85C8AD"/>
    <w:rsid w:val="1EC03F3B"/>
    <w:rsid w:val="1EDA4A73"/>
    <w:rsid w:val="1F086301"/>
    <w:rsid w:val="1F2E69F0"/>
    <w:rsid w:val="1F7AE01B"/>
    <w:rsid w:val="1F93D523"/>
    <w:rsid w:val="1FADC3AD"/>
    <w:rsid w:val="200D744B"/>
    <w:rsid w:val="2031A08A"/>
    <w:rsid w:val="206877AC"/>
    <w:rsid w:val="20725110"/>
    <w:rsid w:val="20896E35"/>
    <w:rsid w:val="20B17F9C"/>
    <w:rsid w:val="20B63154"/>
    <w:rsid w:val="21074A84"/>
    <w:rsid w:val="216008E5"/>
    <w:rsid w:val="21629577"/>
    <w:rsid w:val="21CF42D5"/>
    <w:rsid w:val="21E21B71"/>
    <w:rsid w:val="2200AFD1"/>
    <w:rsid w:val="2203897E"/>
    <w:rsid w:val="2216930B"/>
    <w:rsid w:val="2246287D"/>
    <w:rsid w:val="227B1202"/>
    <w:rsid w:val="23E53500"/>
    <w:rsid w:val="23FBBA41"/>
    <w:rsid w:val="243DA719"/>
    <w:rsid w:val="24877FF5"/>
    <w:rsid w:val="24ADA387"/>
    <w:rsid w:val="25682E95"/>
    <w:rsid w:val="264B30F4"/>
    <w:rsid w:val="276A5AD9"/>
    <w:rsid w:val="27A56CC4"/>
    <w:rsid w:val="27D1ABB8"/>
    <w:rsid w:val="2842C6DD"/>
    <w:rsid w:val="28A4D04B"/>
    <w:rsid w:val="28CAC957"/>
    <w:rsid w:val="297337BF"/>
    <w:rsid w:val="29930F41"/>
    <w:rsid w:val="29CC3480"/>
    <w:rsid w:val="29F216FF"/>
    <w:rsid w:val="2A8A6B35"/>
    <w:rsid w:val="2AA8365D"/>
    <w:rsid w:val="2ABA489A"/>
    <w:rsid w:val="2B55C27A"/>
    <w:rsid w:val="2B94435B"/>
    <w:rsid w:val="2BBE7DE7"/>
    <w:rsid w:val="2BDB5913"/>
    <w:rsid w:val="2C2F5B45"/>
    <w:rsid w:val="2C815BCC"/>
    <w:rsid w:val="2CDA980C"/>
    <w:rsid w:val="2DB226A1"/>
    <w:rsid w:val="2E2E0575"/>
    <w:rsid w:val="2E64F3BF"/>
    <w:rsid w:val="2E774D3F"/>
    <w:rsid w:val="2EC5F8EA"/>
    <w:rsid w:val="2EE28EAF"/>
    <w:rsid w:val="2EE538BA"/>
    <w:rsid w:val="2F1B70B1"/>
    <w:rsid w:val="2F7087FD"/>
    <w:rsid w:val="2F906475"/>
    <w:rsid w:val="2F96CC84"/>
    <w:rsid w:val="2FD15DC3"/>
    <w:rsid w:val="2FF70800"/>
    <w:rsid w:val="3069BF45"/>
    <w:rsid w:val="306ED29C"/>
    <w:rsid w:val="307670F8"/>
    <w:rsid w:val="307C9A0C"/>
    <w:rsid w:val="3080CB9C"/>
    <w:rsid w:val="30ABCF20"/>
    <w:rsid w:val="30D64DAF"/>
    <w:rsid w:val="3115C3E7"/>
    <w:rsid w:val="313631E2"/>
    <w:rsid w:val="31395347"/>
    <w:rsid w:val="31A6D99E"/>
    <w:rsid w:val="31F4BDEA"/>
    <w:rsid w:val="32036787"/>
    <w:rsid w:val="32084BCC"/>
    <w:rsid w:val="326DE85A"/>
    <w:rsid w:val="32ECC881"/>
    <w:rsid w:val="332044B6"/>
    <w:rsid w:val="337DAD54"/>
    <w:rsid w:val="33802A19"/>
    <w:rsid w:val="343AE5E7"/>
    <w:rsid w:val="3489A70D"/>
    <w:rsid w:val="3540C51E"/>
    <w:rsid w:val="355FDB0D"/>
    <w:rsid w:val="35649694"/>
    <w:rsid w:val="357096C2"/>
    <w:rsid w:val="35A78D5F"/>
    <w:rsid w:val="35E46DF2"/>
    <w:rsid w:val="361FC3D1"/>
    <w:rsid w:val="3777F35F"/>
    <w:rsid w:val="377C1699"/>
    <w:rsid w:val="381E9236"/>
    <w:rsid w:val="38297602"/>
    <w:rsid w:val="3886B10F"/>
    <w:rsid w:val="38890EC8"/>
    <w:rsid w:val="38994167"/>
    <w:rsid w:val="38AE1437"/>
    <w:rsid w:val="38D75FD8"/>
    <w:rsid w:val="39631CBC"/>
    <w:rsid w:val="3A549638"/>
    <w:rsid w:val="3A603AA9"/>
    <w:rsid w:val="3AA867C6"/>
    <w:rsid w:val="3ABA8685"/>
    <w:rsid w:val="3AC45769"/>
    <w:rsid w:val="3AD67696"/>
    <w:rsid w:val="3B0DF1D7"/>
    <w:rsid w:val="3B2AA820"/>
    <w:rsid w:val="3B64A84F"/>
    <w:rsid w:val="3B75B328"/>
    <w:rsid w:val="3B9CD483"/>
    <w:rsid w:val="3BCC1158"/>
    <w:rsid w:val="3C35A2CF"/>
    <w:rsid w:val="3D15BCBD"/>
    <w:rsid w:val="3D93AD14"/>
    <w:rsid w:val="3DA77656"/>
    <w:rsid w:val="3DD182D7"/>
    <w:rsid w:val="3E06AF43"/>
    <w:rsid w:val="3E26A58D"/>
    <w:rsid w:val="3E31E2C2"/>
    <w:rsid w:val="3E874F06"/>
    <w:rsid w:val="3EA9D4F7"/>
    <w:rsid w:val="3ED8DE1E"/>
    <w:rsid w:val="3F1FF3A4"/>
    <w:rsid w:val="3F430862"/>
    <w:rsid w:val="3F65B827"/>
    <w:rsid w:val="3F9F6C6B"/>
    <w:rsid w:val="3FBBD59B"/>
    <w:rsid w:val="401A3AE8"/>
    <w:rsid w:val="403470FB"/>
    <w:rsid w:val="4037DC15"/>
    <w:rsid w:val="40428B52"/>
    <w:rsid w:val="40B0BB8A"/>
    <w:rsid w:val="41243107"/>
    <w:rsid w:val="41890F46"/>
    <w:rsid w:val="4199A618"/>
    <w:rsid w:val="419AB301"/>
    <w:rsid w:val="41F6966A"/>
    <w:rsid w:val="4220434B"/>
    <w:rsid w:val="4266AF40"/>
    <w:rsid w:val="43649CE0"/>
    <w:rsid w:val="437B0699"/>
    <w:rsid w:val="4401863F"/>
    <w:rsid w:val="4453B8E0"/>
    <w:rsid w:val="44543CBA"/>
    <w:rsid w:val="448F6F71"/>
    <w:rsid w:val="44B46F75"/>
    <w:rsid w:val="44C69E09"/>
    <w:rsid w:val="455A3A81"/>
    <w:rsid w:val="45D75750"/>
    <w:rsid w:val="45EB5292"/>
    <w:rsid w:val="4687CE76"/>
    <w:rsid w:val="468AFEAC"/>
    <w:rsid w:val="46B19F40"/>
    <w:rsid w:val="46C6D0EA"/>
    <w:rsid w:val="46CD74B5"/>
    <w:rsid w:val="46CF3567"/>
    <w:rsid w:val="47261D46"/>
    <w:rsid w:val="47543265"/>
    <w:rsid w:val="477FA964"/>
    <w:rsid w:val="47851BFB"/>
    <w:rsid w:val="4791B1B5"/>
    <w:rsid w:val="47B84E9A"/>
    <w:rsid w:val="4805E6A4"/>
    <w:rsid w:val="480A0E1D"/>
    <w:rsid w:val="4816B209"/>
    <w:rsid w:val="48171287"/>
    <w:rsid w:val="48670B22"/>
    <w:rsid w:val="48AC3EAD"/>
    <w:rsid w:val="48E9C82B"/>
    <w:rsid w:val="48FC51F7"/>
    <w:rsid w:val="495973D7"/>
    <w:rsid w:val="4A36986E"/>
    <w:rsid w:val="4A38AE1E"/>
    <w:rsid w:val="4A63E7C3"/>
    <w:rsid w:val="4AC69E12"/>
    <w:rsid w:val="4B214221"/>
    <w:rsid w:val="4B2B3BD8"/>
    <w:rsid w:val="4B3C6DC6"/>
    <w:rsid w:val="4B76C359"/>
    <w:rsid w:val="4C59C2A8"/>
    <w:rsid w:val="4C9972EB"/>
    <w:rsid w:val="4E1823BB"/>
    <w:rsid w:val="4E2174DC"/>
    <w:rsid w:val="4E561153"/>
    <w:rsid w:val="4E6079F8"/>
    <w:rsid w:val="4E922EFE"/>
    <w:rsid w:val="4EB03EE8"/>
    <w:rsid w:val="4F33CE75"/>
    <w:rsid w:val="506A275C"/>
    <w:rsid w:val="50858FF2"/>
    <w:rsid w:val="508695D6"/>
    <w:rsid w:val="50D8F444"/>
    <w:rsid w:val="50D9DD18"/>
    <w:rsid w:val="50FECEA5"/>
    <w:rsid w:val="512C49D1"/>
    <w:rsid w:val="51348DC4"/>
    <w:rsid w:val="51E45F35"/>
    <w:rsid w:val="52113266"/>
    <w:rsid w:val="5217EAD1"/>
    <w:rsid w:val="5239FF98"/>
    <w:rsid w:val="526E5EA0"/>
    <w:rsid w:val="53324996"/>
    <w:rsid w:val="53966388"/>
    <w:rsid w:val="542E0DF3"/>
    <w:rsid w:val="54C369D6"/>
    <w:rsid w:val="54E780E3"/>
    <w:rsid w:val="54F201E6"/>
    <w:rsid w:val="55208A2B"/>
    <w:rsid w:val="5537E327"/>
    <w:rsid w:val="55D5F3F7"/>
    <w:rsid w:val="561B59BC"/>
    <w:rsid w:val="561D2C42"/>
    <w:rsid w:val="5648918B"/>
    <w:rsid w:val="56960D4F"/>
    <w:rsid w:val="569FD65C"/>
    <w:rsid w:val="5813F955"/>
    <w:rsid w:val="583451E9"/>
    <w:rsid w:val="58563AD6"/>
    <w:rsid w:val="585AE44C"/>
    <w:rsid w:val="58B84048"/>
    <w:rsid w:val="58C5BDBE"/>
    <w:rsid w:val="58EA5213"/>
    <w:rsid w:val="59454DF3"/>
    <w:rsid w:val="595FAC5A"/>
    <w:rsid w:val="5965288A"/>
    <w:rsid w:val="5A32A619"/>
    <w:rsid w:val="5A78B75A"/>
    <w:rsid w:val="5A9401A9"/>
    <w:rsid w:val="5A96F622"/>
    <w:rsid w:val="5AE6FF0D"/>
    <w:rsid w:val="5B255997"/>
    <w:rsid w:val="5B41E68D"/>
    <w:rsid w:val="5B63A193"/>
    <w:rsid w:val="5B874234"/>
    <w:rsid w:val="5BA47727"/>
    <w:rsid w:val="5C3FA4E3"/>
    <w:rsid w:val="5CF630AD"/>
    <w:rsid w:val="5CFCC774"/>
    <w:rsid w:val="5D0538B8"/>
    <w:rsid w:val="5D3A60C7"/>
    <w:rsid w:val="5D46B0FF"/>
    <w:rsid w:val="5D78ED6A"/>
    <w:rsid w:val="5DC330F4"/>
    <w:rsid w:val="5DD1C8F4"/>
    <w:rsid w:val="5E176A7B"/>
    <w:rsid w:val="5E1FD71F"/>
    <w:rsid w:val="5E4B762B"/>
    <w:rsid w:val="5E5E3FAE"/>
    <w:rsid w:val="5E6EB107"/>
    <w:rsid w:val="5E91BA2C"/>
    <w:rsid w:val="5F0A360C"/>
    <w:rsid w:val="5F5FBC46"/>
    <w:rsid w:val="5F8E76FB"/>
    <w:rsid w:val="5FCCF017"/>
    <w:rsid w:val="5FECF013"/>
    <w:rsid w:val="600933DC"/>
    <w:rsid w:val="60C5359E"/>
    <w:rsid w:val="60E499DA"/>
    <w:rsid w:val="60F6DB84"/>
    <w:rsid w:val="60FE500E"/>
    <w:rsid w:val="618C1AAC"/>
    <w:rsid w:val="618E0A6E"/>
    <w:rsid w:val="6223D0D9"/>
    <w:rsid w:val="629EEAA1"/>
    <w:rsid w:val="62B16907"/>
    <w:rsid w:val="62B1E04F"/>
    <w:rsid w:val="62B7ADC6"/>
    <w:rsid w:val="62CF21F2"/>
    <w:rsid w:val="63B76EBD"/>
    <w:rsid w:val="63BD03D3"/>
    <w:rsid w:val="63C12C78"/>
    <w:rsid w:val="6405D4EC"/>
    <w:rsid w:val="640D65FB"/>
    <w:rsid w:val="64575644"/>
    <w:rsid w:val="64938C53"/>
    <w:rsid w:val="64A059A6"/>
    <w:rsid w:val="655E8A51"/>
    <w:rsid w:val="656B2BE5"/>
    <w:rsid w:val="6575E90F"/>
    <w:rsid w:val="65AE449E"/>
    <w:rsid w:val="65F7EDA2"/>
    <w:rsid w:val="662ACEC3"/>
    <w:rsid w:val="66324FA9"/>
    <w:rsid w:val="6665400B"/>
    <w:rsid w:val="666DCF04"/>
    <w:rsid w:val="66A10D08"/>
    <w:rsid w:val="66A94E43"/>
    <w:rsid w:val="66DE188E"/>
    <w:rsid w:val="6708B915"/>
    <w:rsid w:val="672C35D9"/>
    <w:rsid w:val="678815CC"/>
    <w:rsid w:val="67B45F69"/>
    <w:rsid w:val="67D715FB"/>
    <w:rsid w:val="67F59E79"/>
    <w:rsid w:val="67FA5889"/>
    <w:rsid w:val="68BE9D4B"/>
    <w:rsid w:val="6947F9B4"/>
    <w:rsid w:val="694ED2A5"/>
    <w:rsid w:val="6978CDCE"/>
    <w:rsid w:val="6978DD69"/>
    <w:rsid w:val="69A2A6CC"/>
    <w:rsid w:val="69AEC913"/>
    <w:rsid w:val="69B4F0A7"/>
    <w:rsid w:val="69BBC92C"/>
    <w:rsid w:val="69E21788"/>
    <w:rsid w:val="6A0979BA"/>
    <w:rsid w:val="6A2BB41D"/>
    <w:rsid w:val="6ACB6919"/>
    <w:rsid w:val="6AE602AE"/>
    <w:rsid w:val="6B52C2C3"/>
    <w:rsid w:val="6C148C27"/>
    <w:rsid w:val="6C931E63"/>
    <w:rsid w:val="6DA9ABFA"/>
    <w:rsid w:val="6DB0053F"/>
    <w:rsid w:val="6DC65CE1"/>
    <w:rsid w:val="6DDF11FA"/>
    <w:rsid w:val="6DE0F1BB"/>
    <w:rsid w:val="6DEAA2A0"/>
    <w:rsid w:val="6DF840B7"/>
    <w:rsid w:val="6E896952"/>
    <w:rsid w:val="6EEA7EBB"/>
    <w:rsid w:val="6FB49B23"/>
    <w:rsid w:val="70039EE9"/>
    <w:rsid w:val="702ADCD8"/>
    <w:rsid w:val="702DD03B"/>
    <w:rsid w:val="70422BA2"/>
    <w:rsid w:val="7052243B"/>
    <w:rsid w:val="7057F40F"/>
    <w:rsid w:val="70777FEA"/>
    <w:rsid w:val="70AA08DB"/>
    <w:rsid w:val="70D25D04"/>
    <w:rsid w:val="712B253F"/>
    <w:rsid w:val="715DBBED"/>
    <w:rsid w:val="71936976"/>
    <w:rsid w:val="71A45E97"/>
    <w:rsid w:val="7248BBA4"/>
    <w:rsid w:val="725C9A3C"/>
    <w:rsid w:val="72B9CC7C"/>
    <w:rsid w:val="72EB8D1E"/>
    <w:rsid w:val="72EEEB4F"/>
    <w:rsid w:val="7377A690"/>
    <w:rsid w:val="738AB4CB"/>
    <w:rsid w:val="741BC69E"/>
    <w:rsid w:val="74486D25"/>
    <w:rsid w:val="74549C17"/>
    <w:rsid w:val="74EBBA5E"/>
    <w:rsid w:val="751D6556"/>
    <w:rsid w:val="7586A20C"/>
    <w:rsid w:val="75907EB5"/>
    <w:rsid w:val="75AAB398"/>
    <w:rsid w:val="76532352"/>
    <w:rsid w:val="767DCE73"/>
    <w:rsid w:val="76A6279D"/>
    <w:rsid w:val="76EDE4E1"/>
    <w:rsid w:val="773A20E1"/>
    <w:rsid w:val="78B2D3D7"/>
    <w:rsid w:val="791D5109"/>
    <w:rsid w:val="794FE88B"/>
    <w:rsid w:val="7955D1B8"/>
    <w:rsid w:val="7969892B"/>
    <w:rsid w:val="7A623F5C"/>
    <w:rsid w:val="7A899B3E"/>
    <w:rsid w:val="7B3C33AE"/>
    <w:rsid w:val="7B6C93D2"/>
    <w:rsid w:val="7B72F9E1"/>
    <w:rsid w:val="7BB57BBD"/>
    <w:rsid w:val="7BE52C05"/>
    <w:rsid w:val="7C15C94D"/>
    <w:rsid w:val="7CF3A5B1"/>
    <w:rsid w:val="7D24410E"/>
    <w:rsid w:val="7D24D87F"/>
    <w:rsid w:val="7D86BA48"/>
    <w:rsid w:val="7D9136A9"/>
    <w:rsid w:val="7DB90354"/>
    <w:rsid w:val="7E043A4C"/>
    <w:rsid w:val="7E07433E"/>
    <w:rsid w:val="7E230FA5"/>
    <w:rsid w:val="7E75386B"/>
    <w:rsid w:val="7F295FBE"/>
    <w:rsid w:val="7F3BA5F4"/>
    <w:rsid w:val="7F5F420B"/>
    <w:rsid w:val="7F61D0C5"/>
    <w:rsid w:val="7F77C5B1"/>
    <w:rsid w:val="7F7EC584"/>
    <w:rsid w:val="7FA004C7"/>
    <w:rsid w:val="7F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6E88"/>
  <w15:chartTrackingRefBased/>
  <w15:docId w15:val="{49A1007D-30A6-4000-9EAE-6D7B9767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57"/>
  </w:style>
  <w:style w:type="paragraph" w:styleId="Heading1">
    <w:name w:val="heading 1"/>
    <w:basedOn w:val="Normal"/>
    <w:next w:val="Normal"/>
    <w:link w:val="Heading1Char"/>
    <w:uiPriority w:val="9"/>
    <w:qFormat/>
    <w:rsid w:val="00A4273A"/>
    <w:pPr>
      <w:spacing w:after="120"/>
      <w:jc w:val="center"/>
      <w:outlineLvl w:val="0"/>
    </w:pPr>
    <w:rPr>
      <w:rFonts w:ascii="Poppins" w:hAnsi="Poppins" w:cs="Poppins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4273A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73A"/>
    <w:pPr>
      <w:spacing w:after="100" w:afterAutospacing="1" w:line="240" w:lineRule="auto"/>
      <w:outlineLvl w:val="2"/>
    </w:pPr>
    <w:rPr>
      <w:rFonts w:ascii="Poppins" w:hAnsi="Poppins" w:cs="Poppins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73A"/>
    <w:pPr>
      <w:outlineLvl w:val="3"/>
    </w:pPr>
    <w:rPr>
      <w:rFonts w:ascii="Poppins" w:hAnsi="Poppins" w:cs="Poppins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3E31E2C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3E31E2C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73A"/>
    <w:rPr>
      <w:rFonts w:ascii="Poppins" w:hAnsi="Poppins" w:cs="Poppin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273A"/>
    <w:rPr>
      <w:rFonts w:ascii="Poppins" w:hAnsi="Poppins" w:cs="Poppins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273A"/>
    <w:rPr>
      <w:rFonts w:ascii="Poppins" w:hAnsi="Poppins" w:cs="Poppins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4273A"/>
    <w:rPr>
      <w:rFonts w:ascii="Poppins" w:hAnsi="Poppins" w:cs="Poppins"/>
      <w:b/>
      <w:bCs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857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857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3E31E2C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857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E31E2C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857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85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B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45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3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53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6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2236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0A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1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D4"/>
  </w:style>
  <w:style w:type="paragraph" w:styleId="Footer">
    <w:name w:val="footer"/>
    <w:basedOn w:val="Normal"/>
    <w:link w:val="FooterChar"/>
    <w:uiPriority w:val="99"/>
    <w:unhideWhenUsed/>
    <w:rsid w:val="009A1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D4"/>
  </w:style>
  <w:style w:type="character" w:styleId="FollowedHyperlink">
    <w:name w:val="FollowedHyperlink"/>
    <w:basedOn w:val="DefaultParagraphFont"/>
    <w:uiPriority w:val="99"/>
    <w:semiHidden/>
    <w:unhideWhenUsed/>
    <w:rsid w:val="000636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ported.org.uk/wp-content/uploads/2026/05/PL-2026-Grant-Reporting-Requirements-updated-190526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hub.sported.org.uk/hub/get-suppor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ported.org.uk/peoples-postcode-lottery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899e11d469cfa5ce09148f33c3c44a11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26e4fb8bb4ea7145962e23c48189c0d0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728f66-149a-48ba-ac6b-50203a2b2067">YMNH3RYZFAQR-1-593141</_dlc_DocId>
    <TaxCatchAll xmlns="64728f66-149a-48ba-ac6b-50203a2b2067" xsi:nil="true"/>
    <lcf76f155ced4ddcb4097134ff3c332f xmlns="4337aca7-0692-409b-a0c1-17c7a1704a94">
      <Terms xmlns="http://schemas.microsoft.com/office/infopath/2007/PartnerControls"/>
    </lcf76f155ced4ddcb4097134ff3c332f>
    <IconOverlay xmlns="http://schemas.microsoft.com/sharepoint/v4" xsi:nil="true"/>
    <_dlc_DocIdUrl xmlns="64728f66-149a-48ba-ac6b-50203a2b2067">
      <Url>https://sportedfoundation225.sharepoint.com/sites/General/_layouts/15/DocIdRedir.aspx?ID=YMNH3RYZFAQR-1-593141</Url>
      <Description>YMNH3RYZFAQR-1-593141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EA821C-A4AF-4605-A41D-0B56E4761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9D376-E58B-4195-ABB4-7582A9383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E9374-A486-47AF-829D-3EBF820BC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0FDE0-AA8E-4ADC-882F-888D528DB9B3}">
  <ds:schemaRefs>
    <ds:schemaRef ds:uri="http://schemas.microsoft.com/office/2006/metadata/properties"/>
    <ds:schemaRef ds:uri="http://schemas.microsoft.com/office/infopath/2007/PartnerControls"/>
    <ds:schemaRef ds:uri="64728f66-149a-48ba-ac6b-50203a2b2067"/>
    <ds:schemaRef ds:uri="4337aca7-0692-409b-a0c1-17c7a1704a94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EEE10939-B9C2-4BE5-88B1-91E5B65A8D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2166</Words>
  <Characters>12351</Characters>
  <Application>Microsoft Office Word</Application>
  <DocSecurity>0</DocSecurity>
  <Lines>102</Lines>
  <Paragraphs>28</Paragraphs>
  <ScaleCrop>false</ScaleCrop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Henshaw</dc:creator>
  <cp:keywords/>
  <dc:description/>
  <cp:lastModifiedBy>Joanna Di Paola</cp:lastModifiedBy>
  <cp:revision>356</cp:revision>
  <dcterms:created xsi:type="dcterms:W3CDTF">2026-02-05T12:56:00Z</dcterms:created>
  <dcterms:modified xsi:type="dcterms:W3CDTF">2026-05-26T15:03:00Z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71f18428-1475-411a-b90c-1e5d333980ac</vt:lpwstr>
  </property>
  <property fmtid="{D5CDD505-2E9C-101B-9397-08002B2CF9AE}" pid="4" name="MediaServiceImageTags">
    <vt:lpwstr/>
  </property>
</Properties>
</file>